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jc w:val="center"/>
        <w:rPr>
          <w:rFonts w:eastAsia="楷体"/>
          <w:sz w:val="36"/>
          <w:szCs w:val="36"/>
        </w:rPr>
      </w:pPr>
      <w:bookmarkStart w:id="0" w:name="_GoBack"/>
      <w:bookmarkEnd w:id="0"/>
      <w:r>
        <w:rPr>
          <w:rFonts w:hint="eastAsia" w:eastAsia="楷体"/>
          <w:sz w:val="36"/>
          <w:szCs w:val="36"/>
        </w:rPr>
        <w:t>南京江宁区2</w:t>
      </w:r>
      <w:r>
        <w:rPr>
          <w:rFonts w:eastAsia="楷体"/>
          <w:sz w:val="36"/>
          <w:szCs w:val="36"/>
        </w:rPr>
        <w:t>020</w:t>
      </w:r>
      <w:r>
        <w:rPr>
          <w:rFonts w:hint="eastAsia" w:eastAsia="楷体"/>
          <w:sz w:val="36"/>
          <w:szCs w:val="36"/>
        </w:rPr>
        <w:t>年六年级数学第二学期期末试题</w:t>
      </w:r>
    </w:p>
    <w:p>
      <w:pPr>
        <w:jc w:val="center"/>
        <w:rPr>
          <w:rFonts w:eastAsia="楷体"/>
          <w:sz w:val="28"/>
          <w:szCs w:val="28"/>
        </w:rPr>
      </w:pPr>
      <w:r>
        <w:rPr>
          <w:rFonts w:hint="eastAsia" w:eastAsia="楷体"/>
          <w:sz w:val="28"/>
          <w:szCs w:val="28"/>
        </w:rPr>
        <w:t>（时间：90分钟  总分100分）</w:t>
      </w:r>
    </w:p>
    <w:p>
      <w:pPr>
        <w:spacing w:line="408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黑体" w:hAnsi="黑体" w:eastAsia="黑体" w:cs="黑体"/>
          <w:bCs/>
          <w:sz w:val="24"/>
          <w:szCs w:val="24"/>
        </w:rPr>
        <w:t>一、看清算式，巧思妙算。</w:t>
      </w:r>
      <w:r>
        <w:rPr>
          <w:rFonts w:hint="eastAsia" w:ascii="宋体" w:hAnsi="宋体" w:cs="宋体"/>
          <w:bCs/>
          <w:sz w:val="22"/>
          <w:szCs w:val="22"/>
        </w:rPr>
        <w:t>（第1题5分，第2题10分，第3题6分，共21分）</w:t>
      </w:r>
    </w:p>
    <w:p>
      <w:pPr>
        <w:spacing w:line="360" w:lineRule="auto"/>
        <w:rPr>
          <w:sz w:val="24"/>
        </w:rPr>
      </w:pPr>
      <w:r>
        <w:rPr>
          <w:sz w:val="24"/>
        </w:rPr>
        <w:t xml:space="preserve">1. </w:t>
      </w:r>
      <w:r>
        <w:rPr>
          <w:rFonts w:hint="eastAsia"/>
          <w:sz w:val="24"/>
        </w:rPr>
        <w:t>直接写出得数。</w:t>
      </w:r>
    </w:p>
    <w:p>
      <w:pPr>
        <w:spacing w:line="360" w:lineRule="auto"/>
        <w:ind w:firstLine="240" w:firstLineChars="100"/>
        <w:rPr>
          <w:rFonts w:hAnsi="Cambria Math"/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2.4×2÷2.4×2=</m:t>
        </m:r>
      </m:oMath>
      <w:r>
        <w:rPr>
          <w:rFonts w:hint="eastAsia" w:hAnsi="Cambria Math"/>
          <w:sz w:val="24"/>
        </w:rPr>
        <w:t xml:space="preserve">      </w:t>
      </w:r>
      <m:oMath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m:rPr/>
              <w:rPr>
                <w:rFonts w:ascii="Cambria Math" w:hAnsi="Cambria Math"/>
                <w:sz w:val="24"/>
              </w:rPr>
              <m:t>5</m:t>
            </m:r>
            <m:ctrlPr>
              <w:rPr>
                <w:rFonts w:ascii="Cambria Math" w:hAnsi="Cambria Math"/>
                <w:i/>
                <w:sz w:val="24"/>
              </w:rPr>
            </m:ctrlPr>
          </m:num>
          <m:den>
            <m:r>
              <m:rPr/>
              <w:rPr>
                <w:rFonts w:ascii="Cambria Math" w:hAnsi="Cambria Math"/>
                <w:sz w:val="24"/>
              </w:rPr>
              <m:t>9</m:t>
            </m:r>
            <m:ctrlPr>
              <w:rPr>
                <w:rFonts w:ascii="Cambria Math" w:hAnsi="Cambria Math"/>
                <w:sz w:val="24"/>
              </w:rPr>
            </m:ctrlPr>
          </m:den>
        </m:f>
        <m:r>
          <m:rPr>
            <m:sty m:val="p"/>
          </m:rPr>
          <w:rPr>
            <w:rFonts w:ascii="Cambria Math" w:hAnsi="Cambria Math"/>
            <w:sz w:val="24"/>
          </w:rPr>
          <m:t>÷</m:t>
        </m:r>
        <m:f>
          <m:fPr>
            <m:ctrlPr>
              <w:rPr>
                <w:rFonts w:ascii="Cambria Math" w:hAnsi="Cambria Math"/>
                <w:sz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</w:rPr>
              <m:t>2</m:t>
            </m:r>
            <m:ctrlPr>
              <w:rPr>
                <w:rFonts w:ascii="Cambria Math" w:hAnsi="Cambria Math"/>
                <w:sz w:val="24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</w:rPr>
              <m:t>3</m:t>
            </m:r>
            <m:ctrlPr>
              <w:rPr>
                <w:rFonts w:ascii="Cambria Math" w:hAnsi="Cambria Math"/>
                <w:sz w:val="24"/>
              </w:rPr>
            </m:ctrlPr>
          </m:den>
        </m:f>
      </m:oMath>
      <w:r>
        <w:rPr>
          <w:rFonts w:hint="eastAsia" w:hAnsi="Cambria Math"/>
          <w:sz w:val="24"/>
        </w:rPr>
        <w:t xml:space="preserve"> =      10.96-1.7-7.3 =      25%</w:t>
      </w:r>
      <m:oMath>
        <m:r>
          <m:rPr>
            <m:sty m:val="p"/>
          </m:rPr>
          <w:rPr>
            <w:rFonts w:ascii="Cambria Math" w:hAnsi="Cambria Math"/>
            <w:sz w:val="24"/>
          </w:rPr>
          <m:t>×4=</m:t>
        </m:r>
      </m:oMath>
      <w:r>
        <w:rPr>
          <w:rFonts w:hint="eastAsia" w:hAnsi="Cambria Math"/>
          <w:sz w:val="24"/>
        </w:rPr>
        <w:t xml:space="preserve">     </w:t>
      </w:r>
      <m:oMath>
        <m:r>
          <m:rPr>
            <m:sty m:val="p"/>
          </m:rPr>
          <w:rPr>
            <w:rFonts w:ascii="Cambria Math" w:hAnsi="Cambria Math"/>
            <w:sz w:val="24"/>
          </w:rPr>
          <m:t>7÷0.1=</m:t>
        </m:r>
      </m:oMath>
      <w:r>
        <w:rPr>
          <w:rFonts w:hint="eastAsia" w:hAnsi="Cambria Math"/>
          <w:sz w:val="24"/>
        </w:rPr>
        <w:t xml:space="preserve"> </w:t>
      </w:r>
    </w:p>
    <w:p>
      <w:pPr>
        <w:spacing w:line="360" w:lineRule="auto"/>
        <w:rPr>
          <w:rFonts w:hAnsi="Cambria Math"/>
          <w:sz w:val="24"/>
        </w:rPr>
      </w:pPr>
      <w:r>
        <w:rPr>
          <w:rFonts w:hint="eastAsia" w:hAnsi="Cambria Math"/>
          <w:sz w:val="24"/>
        </w:rPr>
        <w:t xml:space="preserve">  23</w:t>
      </w:r>
      <m:oMath>
        <m:r>
          <m:rPr>
            <m:sty m:val="p"/>
          </m:rPr>
          <w:rPr>
            <w:rFonts w:ascii="Cambria Math" w:hAnsi="Cambria Math"/>
            <w:sz w:val="24"/>
          </w:rPr>
          <m:t>×99+23=</m:t>
        </m:r>
      </m:oMath>
      <w:r>
        <w:rPr>
          <w:rFonts w:hint="eastAsia" w:hAnsi="Cambria Math"/>
          <w:sz w:val="24"/>
        </w:rPr>
        <w:t xml:space="preserve">       </w:t>
      </w:r>
      <w:r>
        <w:rPr>
          <w:rFonts w:hAnsi="Cambria Math"/>
          <w:sz w:val="24"/>
        </w:rPr>
        <w:t xml:space="preserve"> </w:t>
      </w:r>
      <w:r>
        <w:rPr>
          <w:rFonts w:hint="eastAsia" w:hAnsi="Cambria Math"/>
          <w:sz w:val="24"/>
        </w:rPr>
        <w:t xml:space="preserve">  4.7+3=       </w:t>
      </w:r>
      <m:oMath>
        <m:sSup>
          <m:sSupPr>
            <m:ctrlPr>
              <w:rPr>
                <w:rFonts w:ascii="Cambria Math" w:hAnsi="Cambria Math"/>
                <w:i/>
                <w:sz w:val="24"/>
              </w:rPr>
            </m:ctrlPr>
          </m:sSupPr>
          <m:e>
            <m:r>
              <m:rPr/>
              <w:rPr>
                <w:rFonts w:ascii="Cambria Math" w:hAnsi="Cambria Math"/>
                <w:sz w:val="24"/>
              </w:rPr>
              <m:t>0.6</m:t>
            </m:r>
            <m:ctrlPr>
              <w:rPr>
                <w:rFonts w:ascii="Cambria Math" w:hAnsi="Cambria Math"/>
                <w:i/>
                <w:sz w:val="24"/>
              </w:rPr>
            </m:ctrlPr>
          </m:e>
          <m:sup>
            <m:r>
              <m:rPr/>
              <w:rPr>
                <w:rFonts w:ascii="Cambria Math" w:hAnsi="Cambria Math"/>
                <w:sz w:val="24"/>
              </w:rPr>
              <m:t>2</m:t>
            </m:r>
            <m:ctrlPr>
              <w:rPr>
                <w:rFonts w:ascii="Cambria Math" w:hAnsi="Cambria Math"/>
                <w:i/>
                <w:sz w:val="24"/>
              </w:rPr>
            </m:ctrlPr>
          </m:sup>
        </m:sSup>
      </m:oMath>
      <w:r>
        <w:rPr>
          <w:rFonts w:hint="eastAsia" w:hAnsi="Cambria Math"/>
          <w:sz w:val="24"/>
        </w:rPr>
        <w:t xml:space="preserve">=              </w:t>
      </w:r>
      <m:oMath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m:rPr/>
              <w:rPr>
                <w:rFonts w:ascii="Cambria Math" w:hAnsi="Cambria Math"/>
                <w:sz w:val="24"/>
              </w:rPr>
              <m:t>1</m:t>
            </m:r>
            <m:ctrlPr>
              <w:rPr>
                <w:rFonts w:ascii="Cambria Math" w:hAnsi="Cambria Math"/>
                <w:i/>
                <w:sz w:val="24"/>
              </w:rPr>
            </m:ctrlPr>
          </m:num>
          <m:den>
            <m:r>
              <m:rPr/>
              <w:rPr>
                <w:rFonts w:ascii="Cambria Math" w:hAnsi="Cambria Math"/>
                <w:sz w:val="24"/>
              </w:rPr>
              <m:t>8</m:t>
            </m:r>
            <m:ctrlPr>
              <w:rPr>
                <w:rFonts w:ascii="Cambria Math" w:hAnsi="Cambria Math"/>
                <w:i/>
                <w:sz w:val="24"/>
              </w:rPr>
            </m:ctrlPr>
          </m:den>
        </m:f>
      </m:oMath>
      <w:r>
        <w:rPr>
          <w:rFonts w:hint="eastAsia" w:hAnsi="Cambria Math"/>
          <w:sz w:val="24"/>
        </w:rPr>
        <w:t xml:space="preserve"> - </w:t>
      </w:r>
      <m:oMath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m:rPr/>
              <w:rPr>
                <w:rFonts w:ascii="Cambria Math" w:hAnsi="Cambria Math"/>
                <w:sz w:val="24"/>
              </w:rPr>
              <m:t>1</m:t>
            </m:r>
            <m:ctrlPr>
              <w:rPr>
                <w:rFonts w:ascii="Cambria Math" w:hAnsi="Cambria Math"/>
                <w:i/>
                <w:sz w:val="24"/>
              </w:rPr>
            </m:ctrlPr>
          </m:num>
          <m:den>
            <m:r>
              <m:rPr/>
              <w:rPr>
                <w:rFonts w:ascii="Cambria Math" w:hAnsi="Cambria Math"/>
                <w:sz w:val="24"/>
              </w:rPr>
              <m:t>9</m:t>
            </m:r>
            <m:ctrlPr>
              <w:rPr>
                <w:rFonts w:ascii="Cambria Math" w:hAnsi="Cambria Math"/>
                <w:i/>
                <w:sz w:val="24"/>
              </w:rPr>
            </m:ctrlPr>
          </m:den>
        </m:f>
      </m:oMath>
      <w:r>
        <w:rPr>
          <w:rFonts w:hint="eastAsia" w:hAnsi="Cambria Math"/>
          <w:sz w:val="24"/>
        </w:rPr>
        <w:t xml:space="preserve"> =       10-0.9 = </w:t>
      </w:r>
    </w:p>
    <w:p>
      <w:pPr>
        <w:numPr>
          <w:ilvl w:val="0"/>
          <w:numId w:val="1"/>
        </w:numPr>
        <w:spacing w:line="360" w:lineRule="auto"/>
        <w:rPr>
          <w:rFonts w:hAnsi="Cambria Math"/>
          <w:sz w:val="24"/>
        </w:rPr>
      </w:pPr>
      <w:r>
        <w:rPr>
          <w:rFonts w:hint="eastAsia" w:hAnsi="Cambria Math"/>
          <w:sz w:val="24"/>
        </w:rPr>
        <w:t>计算下面各题，能简算的要简算。</w:t>
      </w:r>
    </w:p>
    <w:p>
      <w:pPr>
        <w:spacing w:line="360" w:lineRule="auto"/>
        <w:rPr>
          <w:rFonts w:hAnsi="Cambria Math"/>
          <w:sz w:val="24"/>
        </w:rPr>
      </w:pPr>
      <w:r>
        <w:rPr>
          <w:rFonts w:hint="eastAsia" w:hAnsi="Cambria Math"/>
          <w:sz w:val="24"/>
        </w:rPr>
        <w:t xml:space="preserve"> </w:t>
      </w:r>
      <m:oMath>
        <m:r>
          <m:rPr>
            <m:sty m:val="p"/>
          </m:rPr>
          <w:rPr>
            <w:rFonts w:ascii="Cambria Math" w:hAnsi="Cambria Math"/>
            <w:sz w:val="24"/>
          </w:rPr>
          <m:t>8.16−</m:t>
        </m:r>
        <m:r>
          <m:rPr>
            <m:sty m:val="p"/>
          </m:rPr>
          <w:rPr>
            <w:rFonts w:hint="eastAsia" w:ascii="Cambria Math" w:hAnsi="Cambria Math"/>
            <w:sz w:val="24"/>
          </w:rPr>
          <m:t>（</m:t>
        </m:r>
        <m:r>
          <m:rPr>
            <m:sty m:val="p"/>
          </m:rPr>
          <w:rPr>
            <w:rFonts w:ascii="Cambria Math" w:hAnsi="Cambria Math"/>
            <w:sz w:val="24"/>
          </w:rPr>
          <m:t>6.3+1.16</m:t>
        </m:r>
        <m:r>
          <m:rPr>
            <m:sty m:val="p"/>
          </m:rPr>
          <w:rPr>
            <w:rFonts w:hint="eastAsia" w:ascii="Cambria Math" w:hAnsi="Cambria Math"/>
            <w:sz w:val="24"/>
          </w:rPr>
          <m:t>）</m:t>
        </m:r>
      </m:oMath>
      <w:r>
        <w:rPr>
          <w:rFonts w:hint="eastAsia" w:hAnsi="Cambria Math"/>
          <w:sz w:val="24"/>
        </w:rPr>
        <w:t xml:space="preserve">           </w:t>
      </w:r>
      <m:oMath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m:rPr/>
              <w:rPr>
                <w:rFonts w:ascii="Cambria Math" w:hAnsi="Cambria Math"/>
                <w:sz w:val="24"/>
              </w:rPr>
              <m:t>8</m:t>
            </m:r>
            <m:ctrlPr>
              <w:rPr>
                <w:rFonts w:ascii="Cambria Math" w:hAnsi="Cambria Math"/>
                <w:i/>
                <w:sz w:val="24"/>
              </w:rPr>
            </m:ctrlPr>
          </m:num>
          <m:den>
            <m:r>
              <m:rPr/>
              <w:rPr>
                <w:rFonts w:ascii="Cambria Math" w:hAnsi="Cambria Math"/>
                <w:sz w:val="24"/>
              </w:rPr>
              <m:t>15</m:t>
            </m:r>
            <m:ctrlPr>
              <w:rPr>
                <w:rFonts w:ascii="Cambria Math" w:hAnsi="Cambria Math"/>
                <w:sz w:val="24"/>
              </w:rPr>
            </m:ctrlPr>
          </m:den>
        </m:f>
        <m:r>
          <m:rPr>
            <m:sty m:val="p"/>
          </m:rPr>
          <w:rPr>
            <w:rFonts w:ascii="Cambria Math" w:hAnsi="Cambria Math"/>
            <w:sz w:val="24"/>
          </w:rPr>
          <m:t>÷7+</m:t>
        </m:r>
        <m:f>
          <m:fPr>
            <m:ctrlPr>
              <w:rPr>
                <w:rFonts w:ascii="Cambria Math" w:hAnsi="Cambria Math"/>
                <w:sz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</w:rPr>
              <m:t>1</m:t>
            </m:r>
            <m:ctrlPr>
              <w:rPr>
                <w:rFonts w:ascii="Cambria Math" w:hAnsi="Cambria Math"/>
                <w:sz w:val="24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</w:rPr>
              <m:t>7</m:t>
            </m:r>
            <m:ctrlPr>
              <w:rPr>
                <w:rFonts w:ascii="Cambria Math" w:hAnsi="Cambria Math"/>
                <w:sz w:val="24"/>
              </w:rPr>
            </m:ctrlPr>
          </m:den>
        </m:f>
        <m:r>
          <m:rPr>
            <m:sty m:val="p"/>
          </m:rPr>
          <w:rPr>
            <w:rFonts w:ascii="Cambria Math" w:hAnsi="Cambria Math"/>
            <w:sz w:val="24"/>
          </w:rPr>
          <m:t>×</m:t>
        </m:r>
        <m:f>
          <m:fPr>
            <m:ctrlPr>
              <w:rPr>
                <w:rFonts w:ascii="Cambria Math" w:hAnsi="Cambria Math"/>
                <w:sz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</w:rPr>
              <m:t>7</m:t>
            </m:r>
            <m:ctrlPr>
              <w:rPr>
                <w:rFonts w:ascii="Cambria Math" w:hAnsi="Cambria Math"/>
                <w:sz w:val="24"/>
              </w:rPr>
            </m:ctrlP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</w:rPr>
              <m:t>15</m:t>
            </m:r>
            <m:ctrlPr>
              <w:rPr>
                <w:rFonts w:ascii="Cambria Math" w:hAnsi="Cambria Math"/>
                <w:sz w:val="24"/>
              </w:rPr>
            </m:ctrlPr>
          </m:den>
        </m:f>
      </m:oMath>
      <w:r>
        <w:rPr>
          <w:rFonts w:hint="eastAsia" w:hAnsi="Cambria Math"/>
          <w:sz w:val="24"/>
        </w:rPr>
        <w:t xml:space="preserve">             </w:t>
      </w:r>
      <m:oMath>
        <m:f>
          <m:fPr>
            <m:ctrlPr>
              <w:rPr>
                <w:rFonts w:ascii="Cambria Math" w:hAnsi="Cambria Math"/>
                <w:i/>
                <w:sz w:val="24"/>
              </w:rPr>
            </m:ctrlPr>
          </m:fPr>
          <m:num>
            <m:r>
              <m:rPr/>
              <w:rPr>
                <w:rFonts w:ascii="Cambria Math" w:hAnsi="Cambria Math"/>
                <w:sz w:val="24"/>
              </w:rPr>
              <m:t>5</m:t>
            </m:r>
            <m:ctrlPr>
              <w:rPr>
                <w:rFonts w:ascii="Cambria Math" w:hAnsi="Cambria Math"/>
                <w:i/>
                <w:sz w:val="24"/>
              </w:rPr>
            </m:ctrlPr>
          </m:num>
          <m:den>
            <m:r>
              <m:rPr/>
              <w:rPr>
                <w:rFonts w:ascii="Cambria Math" w:hAnsi="Cambria Math"/>
                <w:sz w:val="24"/>
              </w:rPr>
              <m:t>24</m:t>
            </m:r>
            <m:ctrlPr>
              <w:rPr>
                <w:rFonts w:ascii="Cambria Math" w:hAnsi="Cambria Math"/>
                <w:i/>
                <w:sz w:val="24"/>
              </w:rPr>
            </m:ctrlPr>
          </m:den>
        </m:f>
        <m:r>
          <m:rPr/>
          <w:rPr>
            <w:rFonts w:ascii="Cambria Math" w:hAnsi="Cambria Math"/>
            <w:sz w:val="24"/>
          </w:rPr>
          <m:t>+</m:t>
        </m:r>
        <m:d>
          <m:dPr>
            <m:begChr m:val="["/>
            <m:endChr m:val=""/>
            <m:ctrlPr>
              <w:rPr>
                <w:rFonts w:ascii="Cambria Math" w:hAnsi="Cambria Math"/>
                <w:i/>
                <w:sz w:val="24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4"/>
                  </w:rPr>
                </m:ctrlPr>
              </m:fPr>
              <m:num>
                <m:r>
                  <m:rPr/>
                  <w:rPr>
                    <w:rFonts w:ascii="Cambria Math" w:hAnsi="Cambria Math"/>
                    <w:sz w:val="24"/>
                  </w:rPr>
                  <m:t>2</m:t>
                </m:r>
                <m:ctrlPr>
                  <w:rPr>
                    <w:rFonts w:ascii="Cambria Math" w:hAnsi="Cambria Math"/>
                    <w:i/>
                    <w:sz w:val="24"/>
                  </w:rPr>
                </m:ctrlPr>
              </m:num>
              <m:den>
                <m:r>
                  <m:rPr/>
                  <w:rPr>
                    <w:rFonts w:ascii="Cambria Math" w:hAnsi="Cambria Math"/>
                    <w:sz w:val="24"/>
                  </w:rPr>
                  <m:t>5</m:t>
                </m:r>
                <m:ctrlPr>
                  <w:rPr>
                    <w:rFonts w:ascii="Cambria Math" w:hAnsi="Cambria Math"/>
                    <w:i/>
                    <w:sz w:val="24"/>
                  </w:rPr>
                </m:ctrlPr>
              </m:den>
            </m:f>
            <m:ctrlPr>
              <w:rPr>
                <w:rFonts w:ascii="Cambria Math" w:hAnsi="Cambria Math"/>
                <w:sz w:val="24"/>
              </w:rPr>
            </m:ctrlPr>
          </m:e>
        </m:d>
        <m:r>
          <m:rPr>
            <m:sty m:val="p"/>
          </m:rPr>
          <w:rPr>
            <w:rFonts w:ascii="Cambria Math" w:hAnsi="Cambria Math"/>
            <w:sz w:val="24"/>
          </w:rPr>
          <m:t>×</m:t>
        </m:r>
        <m:d>
          <m:dPr>
            <m:endChr m:val=""/>
            <m:ctrlPr>
              <w:rPr>
                <w:rFonts w:ascii="Cambria Math" w:hAnsi="Cambria Math"/>
                <w:sz w:val="24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sz w:val="24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sz w:val="24"/>
                  </w:rPr>
                  <m:t>7</m:t>
                </m:r>
                <m:ctrlPr>
                  <w:rPr>
                    <w:rFonts w:ascii="Cambria Math" w:hAnsi="Cambria Math"/>
                    <w:sz w:val="24"/>
                  </w:rPr>
                </m:ctrlPr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  <w:sz w:val="24"/>
                  </w:rPr>
                  <m:t>6</m:t>
                </m:r>
                <m:ctrlPr>
                  <w:rPr>
                    <w:rFonts w:ascii="Cambria Math" w:hAnsi="Cambria Math"/>
                    <w:sz w:val="24"/>
                  </w:rPr>
                </m:ctrlPr>
              </m:den>
            </m:f>
            <m:ctrlPr>
              <w:rPr>
                <w:rFonts w:ascii="Cambria Math" w:hAnsi="Cambria Math"/>
                <w:sz w:val="24"/>
              </w:rPr>
            </m:ctrlPr>
          </m:e>
        </m:d>
        <m:r>
          <m:rPr>
            <m:sty m:val="p"/>
          </m:rPr>
          <w:rPr>
            <w:rFonts w:ascii="Cambria Math" w:hAnsi="Cambria Math"/>
            <w:sz w:val="24"/>
          </w:rPr>
          <m:t>−</m:t>
        </m:r>
        <m:d>
          <m:dPr>
            <m:begChr m:val=""/>
            <m:endChr m:val="]"/>
            <m:ctrlPr>
              <w:rPr>
                <w:rFonts w:ascii="Cambria Math" w:hAnsi="Cambria Math"/>
                <w:sz w:val="24"/>
              </w:rPr>
            </m:ctrlPr>
          </m:dPr>
          <m:e>
            <m:d>
              <m:dPr>
                <m:begChr m:val=""/>
                <m:ctrlPr>
                  <w:rPr>
                    <w:rFonts w:ascii="Cambria Math" w:hAnsi="Cambria Math"/>
                    <w:sz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sz w:val="24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3</m:t>
                    </m:r>
                    <m:ctrlPr>
                      <w:rPr>
                        <w:rFonts w:ascii="Cambria Math" w:hAnsi="Cambria Math"/>
                        <w:sz w:val="24"/>
                      </w:rPr>
                    </m:ctrlP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4"/>
                      </w:rPr>
                      <m:t>4</m:t>
                    </m:r>
                    <m:ctrlPr>
                      <w:rPr>
                        <w:rFonts w:ascii="Cambria Math" w:hAnsi="Cambria Math"/>
                        <w:sz w:val="24"/>
                      </w:rPr>
                    </m:ctrlPr>
                  </m:den>
                </m:f>
                <m:ctrlPr>
                  <w:rPr>
                    <w:rFonts w:ascii="Cambria Math" w:hAnsi="Cambria Math"/>
                    <w:sz w:val="24"/>
                  </w:rPr>
                </m:ctrlPr>
              </m:e>
            </m:d>
            <m:ctrlPr>
              <w:rPr>
                <w:rFonts w:ascii="Cambria Math" w:hAnsi="Cambria Math"/>
                <w:sz w:val="24"/>
              </w:rPr>
            </m:ctrlPr>
          </m:e>
        </m:d>
      </m:oMath>
    </w:p>
    <w:p>
      <w:pPr>
        <w:spacing w:line="360" w:lineRule="auto"/>
        <w:rPr>
          <w:rFonts w:hAnsi="Cambria Math"/>
          <w:sz w:val="24"/>
        </w:rPr>
      </w:pPr>
    </w:p>
    <w:p>
      <w:pPr>
        <w:spacing w:line="360" w:lineRule="auto"/>
        <w:rPr>
          <w:rFonts w:hAnsi="Cambria Math"/>
          <w:sz w:val="24"/>
        </w:rPr>
      </w:pPr>
    </w:p>
    <w:p>
      <w:pPr>
        <w:spacing w:line="360" w:lineRule="auto"/>
        <w:ind w:firstLine="240" w:firstLineChars="100"/>
        <w:rPr>
          <w:rFonts w:hAnsi="Cambria Math"/>
          <w:sz w:val="24"/>
        </w:rPr>
      </w:pPr>
      <m:oMath>
        <m:r>
          <m:rPr>
            <m:sty m:val="p"/>
          </m:rPr>
          <w:rPr>
            <w:rFonts w:ascii="Cambria Math" w:hAnsi="Cambria Math"/>
            <w:sz w:val="24"/>
          </w:rPr>
          <m:t>896−672÷12</m:t>
        </m:r>
      </m:oMath>
      <w:r>
        <w:rPr>
          <w:rFonts w:hint="eastAsia" w:hAnsi="Cambria Math"/>
          <w:sz w:val="24"/>
        </w:rPr>
        <w:t xml:space="preserve">               </w:t>
      </w:r>
      <m:oMath>
        <m:r>
          <m:rPr>
            <m:sty m:val="p"/>
          </m:rPr>
          <w:rPr>
            <w:rFonts w:ascii="Cambria Math" w:hAnsi="Cambria Math"/>
            <w:sz w:val="24"/>
          </w:rPr>
          <m:t>32×0.125×25</m:t>
        </m:r>
      </m:oMath>
    </w:p>
    <w:p>
      <w:pPr>
        <w:spacing w:line="360" w:lineRule="auto"/>
        <w:ind w:firstLine="240" w:firstLineChars="100"/>
        <w:rPr>
          <w:rFonts w:hAnsi="Cambria Math"/>
          <w:sz w:val="24"/>
        </w:rPr>
      </w:pPr>
    </w:p>
    <w:p>
      <w:pPr>
        <w:spacing w:line="360" w:lineRule="auto"/>
        <w:rPr>
          <w:rFonts w:hAnsi="Cambria Math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3.解方程。</w:t>
      </w:r>
    </w:p>
    <w:p>
      <w:pPr>
        <w:spacing w:line="360" w:lineRule="auto"/>
        <w:ind w:firstLine="240" w:firstLineChars="100"/>
        <w:rPr>
          <w:rFonts w:hAnsi="Cambria Math" w:cs="宋体"/>
          <w:sz w:val="24"/>
        </w:rPr>
      </w:pPr>
      <m:oMath>
        <m:r>
          <m:rPr>
            <m:sty m:val="p"/>
          </m:rPr>
          <w:rPr>
            <w:rFonts w:ascii="Cambria Math" w:hAnsi="Cambria Math" w:cs="宋体"/>
            <w:sz w:val="24"/>
          </w:rPr>
          <m:t xml:space="preserve">1.4 </m:t>
        </m:r>
        <m:r>
          <m:rPr>
            <m:sty m:val="p"/>
          </m:rPr>
          <w:rPr>
            <w:rFonts w:hint="eastAsia" w:ascii="Cambria Math" w:hAnsi="Cambria Math" w:cs="宋体"/>
            <w:sz w:val="24"/>
          </w:rPr>
          <m:t>：</m:t>
        </m:r>
        <m:r>
          <m:rPr>
            <m:sty m:val="p"/>
          </m:rPr>
          <w:rPr>
            <w:rFonts w:ascii="Cambria Math" w:hAnsi="Cambria Math" w:cs="宋体"/>
            <w:sz w:val="24"/>
          </w:rPr>
          <m:t>x=</m:t>
        </m:r>
        <m:f>
          <m:fPr>
            <m:ctrlPr>
              <w:rPr>
                <w:rFonts w:ascii="Cambria Math" w:hAnsi="Cambria Math" w:cs="宋体"/>
                <w:sz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宋体"/>
                <w:sz w:val="24"/>
              </w:rPr>
              <m:t>7</m:t>
            </m:r>
            <m:ctrlPr>
              <w:rPr>
                <w:rFonts w:ascii="Cambria Math" w:hAnsi="Cambria Math" w:cs="宋体"/>
                <w:sz w:val="24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宋体"/>
                <w:sz w:val="24"/>
              </w:rPr>
              <m:t>2</m:t>
            </m:r>
            <m:ctrlPr>
              <w:rPr>
                <w:rFonts w:ascii="Cambria Math" w:hAnsi="Cambria Math" w:cs="宋体"/>
                <w:sz w:val="24"/>
              </w:rPr>
            </m:ctrlPr>
          </m:den>
        </m:f>
      </m:oMath>
      <w:r>
        <w:rPr>
          <w:rFonts w:hint="eastAsia" w:hAnsi="Cambria Math" w:cs="宋体"/>
          <w:sz w:val="24"/>
        </w:rPr>
        <w:t xml:space="preserve"> : 5            </w:t>
      </w:r>
      <w:r>
        <w:rPr>
          <w:rFonts w:hAnsi="Cambria Math" w:cs="宋体"/>
          <w:sz w:val="24"/>
        </w:rPr>
        <w:t xml:space="preserve">  </w:t>
      </w:r>
      <w:r>
        <w:rPr>
          <w:rFonts w:hint="eastAsia" w:hAnsi="Cambria Math" w:cs="宋体"/>
          <w:sz w:val="24"/>
        </w:rPr>
        <w:t xml:space="preserve"> 20+3x=41             </w:t>
      </w:r>
      <m:oMath>
        <m:f>
          <m:fPr>
            <m:ctrlPr>
              <w:rPr>
                <w:rFonts w:ascii="Cambria Math" w:hAnsi="Cambria Math" w:cs="宋体"/>
                <w:i/>
                <w:sz w:val="24"/>
              </w:rPr>
            </m:ctrlPr>
          </m:fPr>
          <m:num>
            <m:r>
              <m:rPr/>
              <w:rPr>
                <w:rFonts w:ascii="Cambria Math" w:hAnsi="Cambria Math" w:cs="宋体"/>
                <w:sz w:val="24"/>
              </w:rPr>
              <m:t>3</m:t>
            </m:r>
            <m:ctrlPr>
              <w:rPr>
                <w:rFonts w:ascii="Cambria Math" w:hAnsi="Cambria Math" w:cs="宋体"/>
                <w:i/>
                <w:sz w:val="24"/>
              </w:rPr>
            </m:ctrlPr>
          </m:num>
          <m:den>
            <m:r>
              <m:rPr/>
              <w:rPr>
                <w:rFonts w:ascii="Cambria Math" w:hAnsi="Cambria Math" w:cs="宋体"/>
                <w:sz w:val="24"/>
              </w:rPr>
              <m:t>8</m:t>
            </m:r>
            <m:ctrlPr>
              <w:rPr>
                <w:rFonts w:ascii="Cambria Math" w:hAnsi="Cambria Math" w:cs="宋体"/>
                <w:i/>
                <w:sz w:val="24"/>
              </w:rPr>
            </m:ctrlPr>
          </m:den>
        </m:f>
      </m:oMath>
      <w:r>
        <w:rPr>
          <w:rFonts w:hint="eastAsia" w:hAnsi="Cambria Math" w:cs="宋体"/>
          <w:sz w:val="24"/>
        </w:rPr>
        <w:t>x-25%x=4</w:t>
      </w:r>
    </w:p>
    <w:p>
      <w:pPr>
        <w:spacing w:line="360" w:lineRule="auto"/>
        <w:ind w:firstLine="240" w:firstLineChars="100"/>
        <w:rPr>
          <w:rFonts w:hAnsi="Cambria Math" w:cs="宋体"/>
          <w:sz w:val="24"/>
        </w:rPr>
      </w:pPr>
    </w:p>
    <w:p>
      <w:pPr>
        <w:spacing w:line="360" w:lineRule="auto"/>
        <w:jc w:val="left"/>
        <w:rPr>
          <w:rFonts w:ascii="宋体" w:hAnsi="宋体" w:cs="宋体"/>
          <w:sz w:val="24"/>
        </w:rPr>
      </w:pPr>
    </w:p>
    <w:p>
      <w:pPr>
        <w:numPr>
          <w:ilvl w:val="0"/>
          <w:numId w:val="2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黑体" w:hAnsi="黑体" w:eastAsia="黑体" w:cs="黑体"/>
          <w:bCs/>
          <w:sz w:val="24"/>
          <w:szCs w:val="24"/>
        </w:rPr>
        <w:t>认真思考，正确填写。</w:t>
      </w:r>
      <w:r>
        <w:rPr>
          <w:rFonts w:hint="eastAsia" w:ascii="宋体" w:hAnsi="宋体" w:cs="宋体"/>
          <w:bCs/>
          <w:sz w:val="22"/>
          <w:szCs w:val="22"/>
        </w:rPr>
        <w:t>（每空1分，共28分）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(   )</w:t>
      </w:r>
      <m:oMath>
        <m:r>
          <m:rPr>
            <m:sty m:val="p"/>
          </m:rPr>
          <w:rPr>
            <w:rFonts w:ascii="Cambria Math" w:hAnsi="Cambria Math" w:cs="宋体"/>
            <w:sz w:val="22"/>
            <w:szCs w:val="22"/>
          </w:rPr>
          <m:t>÷</m:t>
        </m:r>
      </m:oMath>
      <w:r>
        <w:rPr>
          <w:rFonts w:hint="eastAsia" w:hAnsi="Cambria Math" w:cs="宋体"/>
          <w:bCs/>
          <w:sz w:val="22"/>
          <w:szCs w:val="22"/>
        </w:rPr>
        <w:t xml:space="preserve">8= </w:t>
      </w: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ascii="Cambria Math" w:hAnsi="Cambria Math" w:cs="宋体"/>
                <w:sz w:val="22"/>
                <w:szCs w:val="22"/>
              </w:rPr>
              <m:t>(         )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ascii="Cambria Math" w:hAnsi="Cambria Math" w:cs="宋体"/>
                <w:sz w:val="22"/>
                <w:szCs w:val="22"/>
              </w:rPr>
              <m:t>4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den>
        </m:f>
        <m:r>
          <m:rPr/>
          <w:rPr>
            <w:rFonts w:ascii="Cambria Math" w:hAnsi="Cambria Math" w:cs="宋体"/>
            <w:sz w:val="22"/>
            <w:szCs w:val="22"/>
          </w:rPr>
          <m:t xml:space="preserve"> </m:t>
        </m:r>
      </m:oMath>
      <w:r>
        <w:rPr>
          <w:rFonts w:hint="eastAsia" w:hAnsi="Cambria Math" w:cs="宋体"/>
          <w:bCs/>
          <w:sz w:val="22"/>
          <w:szCs w:val="22"/>
        </w:rPr>
        <w:t>= 0.75=(    )% =(    ):16=(     )折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Ansi="Cambria Math" w:cs="宋体"/>
          <w:bCs/>
          <w:sz w:val="22"/>
          <w:szCs w:val="22"/>
        </w:rPr>
        <w:t>据中国铁路总公司消息，2019年端午小长假期间，全国铁路累计发送旅客大约</w:t>
      </w:r>
      <w:r>
        <w:rPr>
          <w:rFonts w:hint="eastAsia" w:hAnsi="Cambria Math" w:cs="宋体"/>
          <w:bCs/>
          <w:sz w:val="22"/>
          <w:szCs w:val="22"/>
          <w:u w:val="single"/>
        </w:rPr>
        <w:t>五千零七十四万四千</w:t>
      </w:r>
      <w:r>
        <w:rPr>
          <w:rFonts w:hAnsi="Cambria Math" w:cs="宋体"/>
          <w:bCs/>
          <w:sz w:val="22"/>
          <w:szCs w:val="22"/>
        </w:rPr>
        <w:t>人次</w:t>
      </w:r>
      <w:r>
        <w:rPr>
          <w:rFonts w:hint="eastAsia" w:hAnsi="Cambria Math" w:cs="宋体"/>
          <w:bCs/>
          <w:sz w:val="22"/>
          <w:szCs w:val="22"/>
        </w:rPr>
        <w:t>。</w:t>
      </w:r>
      <w:r>
        <w:rPr>
          <w:rFonts w:hAnsi="Cambria Math" w:cs="宋体"/>
          <w:bCs/>
          <w:sz w:val="22"/>
          <w:szCs w:val="22"/>
        </w:rPr>
        <w:t>横线上的数写作</w:t>
      </w:r>
      <w:r>
        <w:rPr>
          <w:rFonts w:hint="eastAsia" w:hAnsi="Cambria Math" w:cs="宋体"/>
          <w:bCs/>
          <w:sz w:val="22"/>
          <w:szCs w:val="22"/>
        </w:rPr>
        <w:t>（           ），</w:t>
      </w:r>
      <w:r>
        <w:rPr>
          <w:rFonts w:hAnsi="Cambria Math" w:cs="宋体"/>
          <w:bCs/>
          <w:sz w:val="22"/>
          <w:szCs w:val="22"/>
        </w:rPr>
        <w:t>改写成用</w:t>
      </w:r>
      <w:r>
        <w:rPr>
          <w:rFonts w:hint="eastAsia" w:hAnsi="Cambria Math" w:cs="宋体"/>
          <w:bCs/>
          <w:sz w:val="22"/>
          <w:szCs w:val="22"/>
        </w:rPr>
        <w:t>“</w:t>
      </w:r>
      <w:r>
        <w:rPr>
          <w:rFonts w:hAnsi="Cambria Math" w:cs="宋体"/>
          <w:bCs/>
          <w:sz w:val="22"/>
          <w:szCs w:val="22"/>
        </w:rPr>
        <w:t>万</w:t>
      </w:r>
      <w:r>
        <w:rPr>
          <w:rFonts w:hint="eastAsia" w:hAnsi="Cambria Math" w:cs="宋体"/>
          <w:bCs/>
          <w:sz w:val="22"/>
          <w:szCs w:val="22"/>
        </w:rPr>
        <w:t>”</w:t>
      </w:r>
      <w:r>
        <w:rPr>
          <w:rFonts w:hAnsi="Cambria Math" w:cs="宋体"/>
          <w:bCs/>
          <w:sz w:val="22"/>
          <w:szCs w:val="22"/>
        </w:rPr>
        <w:t>作单位的数是</w:t>
      </w:r>
      <w:r>
        <w:rPr>
          <w:rFonts w:hint="eastAsia" w:hAnsi="Cambria Math" w:cs="宋体"/>
          <w:bCs/>
          <w:sz w:val="22"/>
          <w:szCs w:val="22"/>
        </w:rPr>
        <w:t>（       ）万，</w:t>
      </w:r>
      <w:r>
        <w:rPr>
          <w:rFonts w:hAnsi="Cambria Math" w:cs="宋体"/>
          <w:bCs/>
          <w:sz w:val="22"/>
          <w:szCs w:val="22"/>
        </w:rPr>
        <w:t>省略万位后面的尾数约是</w:t>
      </w:r>
      <w:r>
        <w:rPr>
          <w:rFonts w:hint="eastAsia" w:hAnsi="Cambria Math" w:cs="宋体"/>
          <w:bCs/>
          <w:sz w:val="22"/>
          <w:szCs w:val="22"/>
        </w:rPr>
        <w:t>（    ）</w:t>
      </w:r>
      <w:r>
        <w:rPr>
          <w:rFonts w:hAnsi="Cambria Math" w:cs="宋体"/>
          <w:bCs/>
          <w:sz w:val="22"/>
          <w:szCs w:val="22"/>
        </w:rPr>
        <w:t>万。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ascii="Cambria Math" w:hAnsi="Cambria Math" w:cs="宋体"/>
                <w:sz w:val="22"/>
                <w:szCs w:val="22"/>
              </w:rPr>
              <m:t>3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ascii="Cambria Math" w:hAnsi="Cambria Math" w:cs="宋体"/>
                <w:sz w:val="22"/>
                <w:szCs w:val="22"/>
              </w:rPr>
              <m:t>4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den>
        </m:f>
      </m:oMath>
      <w:r>
        <w:rPr>
          <w:rFonts w:hint="eastAsia" w:hAnsi="Cambria Math" w:cs="宋体"/>
          <w:bCs/>
          <w:sz w:val="22"/>
          <w:szCs w:val="22"/>
        </w:rPr>
        <w:t>时=（    ）分                        580公顷=（    ）平方千米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 xml:space="preserve">  2升50毫升=（       ）升              30040千克=（    ）吨（      ）千克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>若点A在点B北偏西45</w:t>
      </w:r>
      <m:oMath>
        <m:r>
          <m:rPr>
            <m:sty m:val="p"/>
          </m:rPr>
          <w:rPr>
            <w:rFonts w:ascii="Cambria Math" w:hAnsi="Cambria Math" w:cs="宋体"/>
            <w:sz w:val="22"/>
            <w:szCs w:val="22"/>
          </w:rPr>
          <m:t>°</m:t>
        </m:r>
      </m:oMath>
      <w:r>
        <w:rPr>
          <w:rFonts w:hint="eastAsia" w:hAnsi="Cambria Math" w:cs="宋体"/>
          <w:bCs/>
          <w:sz w:val="22"/>
          <w:szCs w:val="22"/>
        </w:rPr>
        <w:t>方向380米处，那么点B在点A的（    ）偏（    ）（   ）</w:t>
      </w:r>
      <m:oMath>
        <m:r>
          <m:rPr>
            <m:sty m:val="p"/>
          </m:rPr>
          <w:rPr>
            <w:rFonts w:ascii="Cambria Math" w:hAnsi="Cambria Math" w:cs="宋体"/>
            <w:sz w:val="22"/>
            <w:szCs w:val="22"/>
          </w:rPr>
          <m:t>°</m:t>
        </m:r>
      </m:oMath>
      <w:r>
        <w:rPr>
          <w:rFonts w:hint="eastAsia" w:hAnsi="Cambria Math" w:cs="宋体"/>
          <w:bCs/>
          <w:sz w:val="22"/>
          <w:szCs w:val="22"/>
        </w:rPr>
        <w:t>方向（    ）米处。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Ansi="Cambria Math" w:cs="宋体"/>
          <w:bCs/>
          <w:sz w:val="22"/>
          <w:szCs w:val="22"/>
        </w:rPr>
        <w:t>修一条路，已修的米数是未修的</w:t>
      </w: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ascii="Cambria Math" w:hAnsi="Cambria Math" w:cs="宋体"/>
                <w:sz w:val="22"/>
                <w:szCs w:val="22"/>
              </w:rPr>
              <m:t>3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ascii="Cambria Math" w:hAnsi="Cambria Math" w:cs="宋体"/>
                <w:sz w:val="22"/>
                <w:szCs w:val="22"/>
              </w:rPr>
              <m:t>5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den>
        </m:f>
      </m:oMath>
      <w:r>
        <w:rPr>
          <w:rFonts w:hAnsi="Cambria Math" w:cs="宋体"/>
          <w:bCs/>
          <w:sz w:val="22"/>
          <w:szCs w:val="22"/>
        </w:rPr>
        <w:t>，已修的和未修的米数比是</w:t>
      </w:r>
      <w:r>
        <w:rPr>
          <w:rFonts w:hint="eastAsia" w:hAnsi="Cambria Math" w:cs="宋体"/>
          <w:bCs/>
          <w:sz w:val="22"/>
          <w:szCs w:val="22"/>
        </w:rPr>
        <w:t>（     ），</w:t>
      </w:r>
      <w:r>
        <w:rPr>
          <w:rFonts w:hAnsi="Cambria Math" w:cs="宋体"/>
          <w:bCs/>
          <w:sz w:val="22"/>
          <w:szCs w:val="22"/>
        </w:rPr>
        <w:t>已修的是全长的</w:t>
      </w: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hint="eastAsia" w:ascii="Cambria Math" w:hAnsi="Cambria Math" w:cs="宋体"/>
                <w:sz w:val="22"/>
                <w:szCs w:val="22"/>
              </w:rPr>
              <m:t>（</m:t>
            </m:r>
            <m:r>
              <m:rPr/>
              <w:rPr>
                <w:rFonts w:ascii="Cambria Math" w:hAnsi="Cambria Math" w:cs="宋体"/>
                <w:sz w:val="22"/>
                <w:szCs w:val="22"/>
              </w:rPr>
              <m:t xml:space="preserve">        </m:t>
            </m:r>
            <m:r>
              <m:rPr/>
              <w:rPr>
                <w:rFonts w:hint="eastAsia" w:ascii="Cambria Math" w:hAnsi="Cambria Math" w:cs="宋体"/>
                <w:sz w:val="22"/>
                <w:szCs w:val="22"/>
              </w:rPr>
              <m:t>）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hint="eastAsia" w:ascii="Cambria Math" w:hAnsi="Cambria Math" w:cs="宋体"/>
                <w:sz w:val="22"/>
                <w:szCs w:val="22"/>
              </w:rPr>
              <m:t>（</m:t>
            </m:r>
            <m:r>
              <m:rPr/>
              <w:rPr>
                <w:rFonts w:ascii="Cambria Math" w:hAnsi="Cambria Math" w:cs="宋体"/>
                <w:sz w:val="22"/>
                <w:szCs w:val="22"/>
              </w:rPr>
              <m:t xml:space="preserve">        </m:t>
            </m:r>
            <m:r>
              <m:rPr/>
              <w:rPr>
                <w:rFonts w:hint="eastAsia" w:ascii="Cambria Math" w:hAnsi="Cambria Math" w:cs="宋体"/>
                <w:sz w:val="22"/>
                <w:szCs w:val="22"/>
              </w:rPr>
              <m:t>）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den>
        </m:f>
      </m:oMath>
      <w:r>
        <w:rPr>
          <w:rFonts w:hAnsi="Cambria Math" w:cs="宋体"/>
          <w:bCs/>
          <w:sz w:val="22"/>
          <w:szCs w:val="22"/>
        </w:rPr>
        <w:t>，未修的比已修的多</w:t>
      </w: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hint="eastAsia" w:ascii="Cambria Math" w:hAnsi="Cambria Math" w:cs="宋体"/>
                <w:sz w:val="22"/>
                <w:szCs w:val="22"/>
              </w:rPr>
              <m:t>（</m:t>
            </m:r>
            <m:r>
              <m:rPr/>
              <w:rPr>
                <w:rFonts w:ascii="Cambria Math" w:hAnsi="Cambria Math" w:cs="宋体"/>
                <w:sz w:val="22"/>
                <w:szCs w:val="22"/>
              </w:rPr>
              <m:t xml:space="preserve">        </m:t>
            </m:r>
            <m:r>
              <m:rPr/>
              <w:rPr>
                <w:rFonts w:hint="eastAsia" w:ascii="Cambria Math" w:hAnsi="Cambria Math" w:cs="宋体"/>
                <w:sz w:val="22"/>
                <w:szCs w:val="22"/>
              </w:rPr>
              <m:t>）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hint="eastAsia" w:ascii="Cambria Math" w:hAnsi="Cambria Math" w:cs="宋体"/>
                <w:sz w:val="22"/>
                <w:szCs w:val="22"/>
              </w:rPr>
              <m:t>（</m:t>
            </m:r>
            <m:r>
              <m:rPr/>
              <w:rPr>
                <w:rFonts w:ascii="Cambria Math" w:hAnsi="Cambria Math" w:cs="宋体"/>
                <w:sz w:val="22"/>
                <w:szCs w:val="22"/>
              </w:rPr>
              <m:t xml:space="preserve">        </m:t>
            </m:r>
            <m:r>
              <m:rPr/>
              <w:rPr>
                <w:rFonts w:hint="eastAsia" w:ascii="Cambria Math" w:hAnsi="Cambria Math" w:cs="宋体"/>
                <w:sz w:val="22"/>
                <w:szCs w:val="22"/>
              </w:rPr>
              <m:t>）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den>
        </m:f>
      </m:oMath>
      <w:r>
        <w:rPr>
          <w:rFonts w:hAnsi="Cambria Math" w:cs="宋体"/>
          <w:bCs/>
          <w:sz w:val="22"/>
          <w:szCs w:val="22"/>
        </w:rPr>
        <w:t>。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Ansi="Cambria Math" w:cs="宋体"/>
          <w:bCs/>
          <w:sz w:val="22"/>
          <w:szCs w:val="22"/>
        </w:rPr>
        <w:t>把一个圆柱形钢材切削成一个最大的圆锥，切削掉的部分重六千克，这个圆锥的质量是</w:t>
      </w:r>
      <w:r>
        <w:rPr>
          <w:rFonts w:hint="eastAsia" w:hAnsi="Cambria Math" w:cs="宋体"/>
          <w:bCs/>
          <w:sz w:val="22"/>
          <w:szCs w:val="22"/>
        </w:rPr>
        <w:t>（      ）</w:t>
      </w:r>
      <w:r>
        <w:rPr>
          <w:rFonts w:hAnsi="Cambria Math" w:cs="宋体"/>
          <w:bCs/>
          <w:sz w:val="22"/>
          <w:szCs w:val="22"/>
        </w:rPr>
        <w:t>千克。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Ansi="Cambria Math" w:cs="宋体"/>
          <w:bCs/>
          <w:sz w:val="22"/>
          <w:szCs w:val="22"/>
        </w:rPr>
        <w:t>港珠澳大桥是一座连接香港</w:t>
      </w:r>
      <w:r>
        <w:rPr>
          <w:rFonts w:hint="eastAsia" w:hAnsi="Cambria Math" w:cs="宋体"/>
          <w:bCs/>
          <w:sz w:val="22"/>
          <w:szCs w:val="22"/>
        </w:rPr>
        <w:t>、</w:t>
      </w:r>
      <w:r>
        <w:rPr>
          <w:rFonts w:hAnsi="Cambria Math" w:cs="宋体"/>
          <w:bCs/>
          <w:sz w:val="22"/>
          <w:szCs w:val="22"/>
        </w:rPr>
        <w:t>珠海和</w:t>
      </w:r>
      <w:r>
        <w:rPr>
          <w:rFonts w:hint="eastAsia" w:hAnsi="Cambria Math" w:cs="宋体"/>
          <w:bCs/>
          <w:sz w:val="22"/>
          <w:szCs w:val="22"/>
        </w:rPr>
        <w:t>澳门</w:t>
      </w:r>
      <w:r>
        <w:rPr>
          <w:rFonts w:hAnsi="Cambria Math" w:cs="宋体"/>
          <w:bCs/>
          <w:sz w:val="22"/>
          <w:szCs w:val="22"/>
        </w:rPr>
        <w:t>的桥隧工程，于2018年10月24日开通</w:t>
      </w:r>
      <w:r>
        <w:rPr>
          <w:rFonts w:hint="eastAsia" w:hAnsi="Cambria Math" w:cs="宋体"/>
          <w:bCs/>
          <w:sz w:val="22"/>
          <w:szCs w:val="22"/>
        </w:rPr>
        <w:t>，</w:t>
      </w:r>
      <w:r>
        <w:rPr>
          <w:rFonts w:hAnsi="Cambria Math" w:cs="宋体"/>
          <w:bCs/>
          <w:sz w:val="22"/>
          <w:szCs w:val="22"/>
        </w:rPr>
        <w:t>桥隧全长</w:t>
      </w:r>
      <w:r>
        <w:rPr>
          <w:rFonts w:hint="eastAsia" w:hAnsi="Cambria Math" w:cs="宋体"/>
          <w:bCs/>
          <w:sz w:val="22"/>
          <w:szCs w:val="22"/>
        </w:rPr>
        <w:t>5</w:t>
      </w:r>
      <w:r>
        <w:rPr>
          <w:rFonts w:hAnsi="Cambria Math" w:cs="宋体"/>
          <w:bCs/>
          <w:sz w:val="22"/>
          <w:szCs w:val="22"/>
        </w:rPr>
        <w:t>5千米</w:t>
      </w:r>
      <w:r>
        <w:rPr>
          <w:rFonts w:hint="eastAsia" w:hAnsi="Cambria Math" w:cs="宋体"/>
          <w:bCs/>
          <w:sz w:val="22"/>
          <w:szCs w:val="22"/>
        </w:rPr>
        <w:t>。</w:t>
      </w:r>
      <w:r>
        <w:rPr>
          <w:rFonts w:hAnsi="Cambria Math" w:cs="宋体"/>
          <w:bCs/>
          <w:sz w:val="22"/>
          <w:szCs w:val="22"/>
        </w:rPr>
        <w:t>在一幅地图上，量</w:t>
      </w:r>
      <w:r>
        <w:rPr>
          <w:rFonts w:hint="eastAsia" w:hAnsi="Cambria Math" w:cs="宋体"/>
          <w:bCs/>
          <w:sz w:val="22"/>
          <w:szCs w:val="22"/>
        </w:rPr>
        <w:t>得</w:t>
      </w:r>
      <w:r>
        <w:rPr>
          <w:rFonts w:hAnsi="Cambria Math" w:cs="宋体"/>
          <w:bCs/>
          <w:sz w:val="22"/>
          <w:szCs w:val="22"/>
        </w:rPr>
        <w:t>桥隧全长11厘米，这幅地图的比例尺是</w:t>
      </w:r>
      <w:r>
        <w:rPr>
          <w:rFonts w:hint="eastAsia" w:hAnsi="Cambria Math" w:cs="宋体"/>
          <w:bCs/>
          <w:sz w:val="22"/>
          <w:szCs w:val="22"/>
        </w:rPr>
        <w:t>（             ）。</w:t>
      </w:r>
      <w:r>
        <w:rPr>
          <w:rFonts w:hAnsi="Cambria Math" w:cs="宋体"/>
          <w:bCs/>
          <w:sz w:val="22"/>
          <w:szCs w:val="22"/>
        </w:rPr>
        <w:t>在这幅地图上量得珠海到香港段</w:t>
      </w:r>
      <w:r>
        <w:rPr>
          <w:rFonts w:hint="eastAsia" w:hAnsi="Cambria Math" w:cs="宋体"/>
          <w:bCs/>
          <w:sz w:val="22"/>
          <w:szCs w:val="22"/>
        </w:rPr>
        <w:t>桥隧</w:t>
      </w:r>
      <w:r>
        <w:rPr>
          <w:rFonts w:hAnsi="Cambria Math" w:cs="宋体"/>
          <w:bCs/>
          <w:sz w:val="22"/>
          <w:szCs w:val="22"/>
        </w:rPr>
        <w:t>的图上距离大约是8.5厘米，那么珠海到香港段桥隧的</w:t>
      </w:r>
      <w:r>
        <w:rPr>
          <w:rFonts w:hint="eastAsia" w:hAnsi="Cambria Math" w:cs="宋体"/>
          <w:bCs/>
          <w:sz w:val="22"/>
          <w:szCs w:val="22"/>
        </w:rPr>
        <w:t>实际</w:t>
      </w:r>
      <w:r>
        <w:rPr>
          <w:rFonts w:hAnsi="Cambria Math" w:cs="宋体"/>
          <w:bCs/>
          <w:sz w:val="22"/>
          <w:szCs w:val="22"/>
        </w:rPr>
        <w:t>距离大约是</w:t>
      </w:r>
      <w:r>
        <w:rPr>
          <w:rFonts w:hint="eastAsia" w:hAnsi="Cambria Math" w:cs="宋体"/>
          <w:bCs/>
          <w:sz w:val="22"/>
          <w:szCs w:val="22"/>
        </w:rPr>
        <w:t>（       ）</w:t>
      </w:r>
      <w:r>
        <w:rPr>
          <w:rFonts w:hAnsi="Cambria Math" w:cs="宋体"/>
          <w:bCs/>
          <w:sz w:val="22"/>
          <w:szCs w:val="22"/>
        </w:rPr>
        <w:t>千米。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Ansi="Cambria Math" w:cs="宋体"/>
          <w:bCs/>
          <w:sz w:val="22"/>
          <w:szCs w:val="22"/>
        </w:rPr>
        <w:t>一种大豆的出油率是</w:t>
      </w:r>
      <w:r>
        <w:rPr>
          <w:rFonts w:hint="eastAsia" w:hAnsi="Cambria Math" w:cs="宋体"/>
          <w:bCs/>
          <w:sz w:val="22"/>
          <w:szCs w:val="22"/>
        </w:rPr>
        <w:t>30%，300</w:t>
      </w:r>
      <w:r>
        <w:rPr>
          <w:rFonts w:hAnsi="Cambria Math" w:cs="宋体"/>
          <w:bCs/>
          <w:sz w:val="22"/>
          <w:szCs w:val="22"/>
        </w:rPr>
        <w:t>千克这样的大豆可榨油</w:t>
      </w:r>
      <w:r>
        <w:rPr>
          <w:rFonts w:hint="eastAsia" w:hAnsi="Cambria Math" w:cs="宋体"/>
          <w:bCs/>
          <w:sz w:val="22"/>
          <w:szCs w:val="22"/>
        </w:rPr>
        <w:t>（      ）</w:t>
      </w:r>
      <w:r>
        <w:rPr>
          <w:rFonts w:hAnsi="Cambria Math" w:cs="宋体"/>
          <w:bCs/>
          <w:sz w:val="22"/>
          <w:szCs w:val="22"/>
        </w:rPr>
        <w:t>千克</w:t>
      </w:r>
      <w:r>
        <w:rPr>
          <w:rFonts w:hint="eastAsia" w:hAnsi="Cambria Math" w:cs="宋体"/>
          <w:bCs/>
          <w:sz w:val="22"/>
          <w:szCs w:val="22"/>
        </w:rPr>
        <w:t>；</w:t>
      </w:r>
      <w:r>
        <w:rPr>
          <w:rFonts w:hAnsi="Cambria Math" w:cs="宋体"/>
          <w:bCs/>
          <w:sz w:val="22"/>
          <w:szCs w:val="22"/>
        </w:rPr>
        <w:t>要榨300千克油，一共需要</w:t>
      </w:r>
      <w:r>
        <w:rPr>
          <w:rFonts w:hint="eastAsia" w:hAnsi="Cambria Math" w:cs="宋体"/>
          <w:bCs/>
          <w:sz w:val="22"/>
          <w:szCs w:val="22"/>
        </w:rPr>
        <w:t>（    ）</w:t>
      </w:r>
      <w:r>
        <w:rPr>
          <w:rFonts w:hAnsi="Cambria Math" w:cs="宋体"/>
          <w:bCs/>
          <w:sz w:val="22"/>
          <w:szCs w:val="22"/>
        </w:rPr>
        <w:t>千克这样的大豆。</w:t>
      </w:r>
    </w:p>
    <w:p>
      <w:pPr>
        <w:numPr>
          <w:ilvl w:val="0"/>
          <w:numId w:val="3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Ansi="Cambria Math" w:cs="宋体"/>
          <w:bCs/>
          <w:sz w:val="22"/>
          <w:szCs w:val="22"/>
        </w:rPr>
        <w:t>如果要反映张</w:t>
      </w:r>
      <w:r>
        <w:rPr>
          <w:rFonts w:hint="eastAsia" w:hAnsi="Cambria Math" w:cs="宋体"/>
          <w:bCs/>
          <w:sz w:val="22"/>
          <w:szCs w:val="22"/>
        </w:rPr>
        <w:t>华7~12岁时</w:t>
      </w:r>
      <w:r>
        <w:rPr>
          <w:rFonts w:hAnsi="Cambria Math" w:cs="宋体"/>
          <w:bCs/>
          <w:sz w:val="22"/>
          <w:szCs w:val="22"/>
        </w:rPr>
        <w:t>身高变化情况，那么选用</w:t>
      </w:r>
      <w:r>
        <w:rPr>
          <w:rFonts w:hint="eastAsia" w:hAnsi="Cambria Math" w:cs="宋体"/>
          <w:bCs/>
          <w:sz w:val="22"/>
          <w:szCs w:val="22"/>
        </w:rPr>
        <w:t>（    ）</w:t>
      </w:r>
      <w:r>
        <w:rPr>
          <w:rFonts w:hAnsi="Cambria Math" w:cs="宋体"/>
          <w:bCs/>
          <w:sz w:val="22"/>
          <w:szCs w:val="22"/>
        </w:rPr>
        <w:t>统计图比较合适</w:t>
      </w:r>
      <w:r>
        <w:rPr>
          <w:rFonts w:hint="eastAsia" w:hAnsi="Cambria Math" w:cs="宋体"/>
          <w:bCs/>
          <w:sz w:val="22"/>
          <w:szCs w:val="22"/>
        </w:rPr>
        <w:t>；</w:t>
      </w:r>
      <w:r>
        <w:rPr>
          <w:rFonts w:hAnsi="Cambria Math" w:cs="宋体"/>
          <w:bCs/>
          <w:sz w:val="22"/>
          <w:szCs w:val="22"/>
        </w:rPr>
        <w:t>如果要反映张华等</w:t>
      </w:r>
      <w:r>
        <w:rPr>
          <w:rFonts w:hint="eastAsia" w:hAnsi="Cambria Math" w:cs="宋体"/>
          <w:bCs/>
          <w:sz w:val="22"/>
          <w:szCs w:val="22"/>
        </w:rPr>
        <w:t>6</w:t>
      </w:r>
      <w:r>
        <w:rPr>
          <w:rFonts w:hAnsi="Cambria Math" w:cs="宋体"/>
          <w:bCs/>
          <w:sz w:val="22"/>
          <w:szCs w:val="22"/>
        </w:rPr>
        <w:t>名同学12岁时的身高情况，那么选用</w:t>
      </w:r>
      <w:r>
        <w:rPr>
          <w:rFonts w:hint="eastAsia" w:hAnsi="Cambria Math" w:cs="宋体"/>
          <w:bCs/>
          <w:sz w:val="22"/>
          <w:szCs w:val="22"/>
        </w:rPr>
        <w:t>（      ）</w:t>
      </w:r>
      <w:r>
        <w:rPr>
          <w:rFonts w:hAnsi="Cambria Math" w:cs="宋体"/>
          <w:bCs/>
          <w:sz w:val="22"/>
          <w:szCs w:val="22"/>
        </w:rPr>
        <w:t>统计图比较合适</w:t>
      </w:r>
      <w:r>
        <w:rPr>
          <w:rFonts w:hint="eastAsia" w:hAnsi="Cambria Math" w:cs="宋体"/>
          <w:bCs/>
          <w:sz w:val="22"/>
          <w:szCs w:val="22"/>
        </w:rPr>
        <w:t>；</w:t>
      </w:r>
      <w:r>
        <w:rPr>
          <w:rFonts w:hAnsi="Cambria Math" w:cs="宋体"/>
          <w:bCs/>
          <w:sz w:val="22"/>
          <w:szCs w:val="22"/>
        </w:rPr>
        <w:t>如果要清楚地反映张华家一个月支出与总支出之间的关系，那么选用</w:t>
      </w:r>
      <w:r>
        <w:rPr>
          <w:rFonts w:hint="eastAsia" w:hAnsi="Cambria Math" w:cs="宋体"/>
          <w:bCs/>
          <w:sz w:val="22"/>
          <w:szCs w:val="22"/>
        </w:rPr>
        <w:t>（      ）</w:t>
      </w:r>
      <w:r>
        <w:rPr>
          <w:rFonts w:hAnsi="Cambria Math" w:cs="宋体"/>
          <w:bCs/>
          <w:sz w:val="22"/>
          <w:szCs w:val="22"/>
        </w:rPr>
        <w:t>统计图比较合适。</w:t>
      </w:r>
    </w:p>
    <w:p>
      <w:pPr>
        <w:tabs>
          <w:tab w:val="left" w:pos="312"/>
        </w:tabs>
        <w:spacing w:line="360" w:lineRule="auto"/>
        <w:rPr>
          <w:rFonts w:hAnsi="Cambria Math" w:cs="宋体"/>
          <w:bCs/>
          <w:sz w:val="22"/>
          <w:szCs w:val="22"/>
        </w:rPr>
      </w:pPr>
    </w:p>
    <w:p>
      <w:pPr>
        <w:numPr>
          <w:ilvl w:val="0"/>
          <w:numId w:val="4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黑体" w:hAnsi="黑体" w:eastAsia="黑体" w:cs="黑体"/>
          <w:bCs/>
          <w:sz w:val="24"/>
          <w:szCs w:val="24"/>
        </w:rPr>
        <w:t>反复推敲，慎重选择。</w:t>
      </w:r>
      <w:r>
        <w:rPr>
          <w:rFonts w:hint="eastAsia" w:ascii="宋体" w:hAnsi="宋体" w:cs="宋体"/>
          <w:bCs/>
          <w:sz w:val="22"/>
          <w:szCs w:val="22"/>
        </w:rPr>
        <w:t>（每题1分，共15分）</w:t>
      </w:r>
    </w:p>
    <w:p>
      <w:pPr>
        <w:numPr>
          <w:ilvl w:val="0"/>
          <w:numId w:val="5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做一个油桶，求至少需要多少平方米的铁皮是求它的（     ）。</w:t>
      </w:r>
    </w:p>
    <w:p>
      <w:pPr>
        <w:tabs>
          <w:tab w:val="left" w:pos="312"/>
        </w:tabs>
        <w:spacing w:line="360" w:lineRule="auto"/>
        <w:ind w:left="220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A</w:t>
      </w:r>
      <w:r>
        <w:rPr>
          <w:rFonts w:ascii="宋体" w:hAnsi="宋体" w:cs="宋体"/>
          <w:bCs/>
          <w:sz w:val="22"/>
          <w:szCs w:val="22"/>
        </w:rPr>
        <w:t>.</w:t>
      </w:r>
      <w:r>
        <w:rPr>
          <w:rFonts w:hint="eastAsia" w:ascii="宋体" w:hAnsi="宋体" w:cs="宋体"/>
          <w:bCs/>
          <w:sz w:val="22"/>
          <w:szCs w:val="22"/>
        </w:rPr>
        <w:t>体积              B.侧面积             C.表面积</w:t>
      </w:r>
    </w:p>
    <w:p>
      <w:pPr>
        <w:numPr>
          <w:ilvl w:val="0"/>
          <w:numId w:val="5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某公司有员工700人元旦举行活动，如图A、B、C分别表示参加各种活动的人数的百分比，规定每人只能参加一项且每人均参加，则不打扑克的有（     ）人。</w:t>
      </w:r>
    </w:p>
    <w:p>
      <w:pPr>
        <w:spacing w:line="360" w:lineRule="auto"/>
        <w:jc w:val="left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drawing>
          <wp:inline distT="0" distB="0" distL="114300" distR="114300">
            <wp:extent cx="682625" cy="645795"/>
            <wp:effectExtent l="0" t="635" r="2540" b="2540"/>
            <wp:docPr id="9" name="图片 9" descr="0fa1c3b329258595c60934ba0717c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fa1c3b329258595c60934ba0717c81"/>
                    <pic:cNvPicPr>
                      <a:picLocks noChangeAspect="1"/>
                    </pic:cNvPicPr>
                  </pic:nvPicPr>
                  <pic:blipFill>
                    <a:blip r:embed="rId4">
                      <a:lum bright="54000"/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19597" t="55984" r="45736" b="2557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8544" cy="651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 xml:space="preserve"> A.259                   B.441                C.350</w:t>
      </w:r>
    </w:p>
    <w:p>
      <w:pPr>
        <w:numPr>
          <w:ilvl w:val="0"/>
          <w:numId w:val="5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下面（     ）组的两个比不能组成比例。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 xml:space="preserve">  A.7：8和14：16         B.0.6：0.2和3：1        C.19：110和10：9</w:t>
      </w:r>
    </w:p>
    <w:p>
      <w:pPr>
        <w:numPr>
          <w:ilvl w:val="0"/>
          <w:numId w:val="5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减数一定，被减数与差（     ）。</w:t>
      </w:r>
    </w:p>
    <w:p>
      <w:pPr>
        <w:spacing w:line="360" w:lineRule="auto"/>
        <w:ind w:left="220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A.成正比例              B.成反比例            C.不成比例</w:t>
      </w:r>
    </w:p>
    <w:p>
      <w:pPr>
        <w:numPr>
          <w:ilvl w:val="0"/>
          <w:numId w:val="5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小华与小军进行足球射门练习，小华命中率为40%，小军命中率为50%，下面说法正确的是（      ）。</w:t>
      </w:r>
    </w:p>
    <w:p>
      <w:pPr>
        <w:spacing w:line="360" w:lineRule="auto"/>
        <w:ind w:left="220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A.小华命中次数多       B.小军命中次数多        C.无法确定谁命中次数多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6.正方形有（    ）条对称轴。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 xml:space="preserve">  A.2                   B.4                 C.无数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7.某小学为了方便管理，为每个学生编号，设定末尾用1表示男生，用2表示女生。例如“0312321”表示“2003年入学的一年级二班的32号同学，该同学是男生”。现在李华的编号为“0131032”，下列关于李华的有关信息，正确的是（      ）。</w:t>
      </w:r>
    </w:p>
    <w:p>
      <w:pPr>
        <w:numPr>
          <w:ilvl w:val="0"/>
          <w:numId w:val="6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李华是2001年入学的三年级一班的32号同学，该同学是女生</w:t>
      </w:r>
    </w:p>
    <w:p>
      <w:pPr>
        <w:numPr>
          <w:ilvl w:val="0"/>
          <w:numId w:val="6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李华是2001年入学的一年级三班的3号同学，该同学是女生</w:t>
      </w:r>
    </w:p>
    <w:p>
      <w:pPr>
        <w:numPr>
          <w:ilvl w:val="0"/>
          <w:numId w:val="6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李华是2001年入学的三年级一班的3号同学，该同学是女生</w:t>
      </w:r>
    </w:p>
    <w:p>
      <w:pPr>
        <w:numPr>
          <w:ilvl w:val="0"/>
          <w:numId w:val="7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数对（4，6）和（6，6）表示的位置是（     ）。</w:t>
      </w:r>
    </w:p>
    <w:p>
      <w:pPr>
        <w:spacing w:line="360" w:lineRule="auto"/>
        <w:ind w:firstLine="220" w:firstLineChars="100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A.同一行              B.同一列           C.无法确定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9.一根绳子分成两段，第一段长</w:t>
      </w: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ascii="Cambria Math" w:hAnsi="Cambria Math" w:cs="宋体"/>
                <w:sz w:val="22"/>
                <w:szCs w:val="22"/>
              </w:rPr>
              <m:t>3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ascii="Cambria Math" w:hAnsi="Cambria Math" w:cs="宋体"/>
                <w:sz w:val="22"/>
                <w:szCs w:val="22"/>
              </w:rPr>
              <m:t>5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den>
        </m:f>
      </m:oMath>
      <w:r>
        <w:rPr>
          <w:rFonts w:hint="eastAsia" w:ascii="宋体" w:hAnsi="宋体" w:cs="宋体"/>
          <w:bCs/>
          <w:sz w:val="22"/>
          <w:szCs w:val="22"/>
        </w:rPr>
        <w:t>米，第二段占全长的</w:t>
      </w: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ascii="Cambria Math" w:hAnsi="Cambria Math" w:cs="宋体"/>
                <w:sz w:val="22"/>
                <w:szCs w:val="22"/>
              </w:rPr>
              <m:t>3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ascii="Cambria Math" w:hAnsi="Cambria Math" w:cs="宋体"/>
                <w:sz w:val="22"/>
                <w:szCs w:val="22"/>
              </w:rPr>
              <m:t>5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den>
        </m:f>
      </m:oMath>
      <w:r>
        <w:rPr>
          <w:rFonts w:hint="eastAsia" w:ascii="宋体" w:hAnsi="宋体" w:cs="宋体"/>
          <w:bCs/>
          <w:sz w:val="22"/>
          <w:szCs w:val="22"/>
        </w:rPr>
        <w:drawing>
          <wp:inline distT="0" distB="0" distL="114300" distR="114300">
            <wp:extent cx="254000" cy="254000"/>
            <wp:effectExtent l="0" t="0" r="12700" b="1270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Cs/>
          <w:sz w:val="22"/>
          <w:szCs w:val="22"/>
        </w:rPr>
        <w:t>，比较两段绳子的长度，（      ）。</w:t>
      </w:r>
    </w:p>
    <w:p>
      <w:pPr>
        <w:spacing w:line="360" w:lineRule="auto"/>
        <w:ind w:firstLine="220" w:firstLineChars="100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A.第一段长            B.段长             C.无法比较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10.将算式</w:t>
      </w: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ascii="Cambria Math" w:hAnsi="Cambria Math" w:cs="宋体"/>
                <w:sz w:val="22"/>
                <w:szCs w:val="22"/>
              </w:rPr>
              <m:t>1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ascii="Cambria Math" w:hAnsi="Cambria Math" w:cs="宋体"/>
                <w:sz w:val="22"/>
                <w:szCs w:val="22"/>
              </w:rPr>
              <m:t>2</m:t>
            </m:r>
            <m:ctrlPr>
              <w:rPr>
                <w:rFonts w:ascii="Cambria Math" w:hAnsi="Cambria Math" w:cs="宋体"/>
                <w:bCs/>
                <w:sz w:val="22"/>
                <w:szCs w:val="22"/>
              </w:rPr>
            </m:ctrlPr>
          </m:den>
        </m:f>
        <m:r>
          <m:rPr>
            <m:sty m:val="p"/>
          </m:rPr>
          <w:rPr>
            <w:rFonts w:ascii="Cambria Math" w:hAnsi="Cambria Math" w:cs="宋体"/>
            <w:sz w:val="22"/>
            <w:szCs w:val="22"/>
          </w:rPr>
          <m:t>×</m:t>
        </m:r>
        <m:d>
          <m:dPr>
            <m:endChr m:val=""/>
            <m:ctrlPr>
              <w:rPr>
                <w:rFonts w:ascii="Cambria Math" w:hAnsi="Cambria Math" w:cs="宋体"/>
                <w:bCs/>
                <w:sz w:val="22"/>
                <w:szCs w:val="22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宋体"/>
                <w:sz w:val="22"/>
                <w:szCs w:val="22"/>
              </w:rPr>
              <m:t>a+</m:t>
            </m:r>
            <m:d>
              <m:dPr>
                <m:begChr m:val=""/>
                <m:ctrlPr>
                  <w:rPr>
                    <w:rFonts w:ascii="Cambria Math" w:hAnsi="Cambria Math" w:cs="宋体"/>
                    <w:bCs/>
                    <w:sz w:val="22"/>
                    <w:szCs w:val="2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宋体"/>
                    <w:sz w:val="22"/>
                    <w:szCs w:val="22"/>
                  </w:rPr>
                  <m:t>16</m:t>
                </m:r>
                <m:ctrlPr>
                  <w:rPr>
                    <w:rFonts w:ascii="Cambria Math" w:hAnsi="Cambria Math" w:cs="宋体"/>
                    <w:bCs/>
                    <w:sz w:val="22"/>
                    <w:szCs w:val="22"/>
                  </w:rPr>
                </m:ctrlPr>
              </m:e>
            </m:d>
            <m:ctrlPr>
              <w:rPr>
                <w:rFonts w:ascii="Cambria Math" w:hAnsi="Cambria Math" w:cs="宋体"/>
                <w:bCs/>
                <w:sz w:val="22"/>
                <w:szCs w:val="22"/>
              </w:rPr>
            </m:ctrlPr>
          </m:e>
        </m:d>
      </m:oMath>
      <w:r>
        <w:rPr>
          <w:rFonts w:hint="eastAsia" w:hAnsi="Cambria Math" w:cs="宋体"/>
          <w:bCs/>
          <w:sz w:val="22"/>
          <w:szCs w:val="22"/>
        </w:rPr>
        <w:t>改写成</w:t>
      </w:r>
      <m:oMath>
        <m:f>
          <m:fP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fPr>
          <m:num>
            <m:r>
              <m:rPr/>
              <w:rPr>
                <w:rFonts w:ascii="Cambria Math" w:hAnsi="Cambria Math" w:cs="宋体"/>
                <w:sz w:val="22"/>
                <w:szCs w:val="22"/>
              </w:rPr>
              <m:t>1</m:t>
            </m:r>
            <m:ctrlPr>
              <w:rPr>
                <w:rFonts w:ascii="Cambria Math" w:hAnsi="Cambria Math" w:cs="宋体"/>
                <w:bCs/>
                <w:i/>
                <w:sz w:val="22"/>
                <w:szCs w:val="22"/>
              </w:rPr>
            </m:ctrlPr>
          </m:num>
          <m:den>
            <m:r>
              <m:rPr/>
              <w:rPr>
                <w:rFonts w:ascii="Cambria Math" w:hAnsi="Cambria Math" w:cs="宋体"/>
                <w:sz w:val="22"/>
                <w:szCs w:val="22"/>
              </w:rPr>
              <m:t>2</m:t>
            </m:r>
            <m:ctrlPr>
              <w:rPr>
                <w:rFonts w:ascii="Cambria Math" w:hAnsi="Cambria Math" w:cs="宋体"/>
                <w:bCs/>
                <w:sz w:val="22"/>
                <w:szCs w:val="22"/>
              </w:rPr>
            </m:ctrlPr>
          </m:den>
        </m:f>
        <m:r>
          <m:rPr>
            <m:sty m:val="p"/>
          </m:rPr>
          <w:rPr>
            <w:rFonts w:ascii="Cambria Math" w:hAnsi="Cambria Math" w:cs="宋体"/>
            <w:sz w:val="22"/>
            <w:szCs w:val="22"/>
          </w:rPr>
          <m:t>×</m:t>
        </m:r>
        <m:r>
          <m:rPr>
            <m:sty m:val="p"/>
          </m:rPr>
          <w:rPr>
            <w:rFonts w:hint="eastAsia" w:ascii="Cambria Math" w:hAnsi="Cambria Math" w:cs="宋体"/>
            <w:sz w:val="22"/>
            <w:szCs w:val="22"/>
          </w:rPr>
          <m:t>a</m:t>
        </m:r>
        <m:r>
          <m:rPr>
            <m:sty m:val="p"/>
          </m:rPr>
          <w:rPr>
            <w:rFonts w:ascii="Cambria Math" w:hAnsi="Cambria Math" w:cs="宋体"/>
            <w:sz w:val="22"/>
            <w:szCs w:val="22"/>
          </w:rPr>
          <m:t>+16</m:t>
        </m:r>
      </m:oMath>
      <w:r>
        <w:rPr>
          <w:rFonts w:hint="eastAsia" w:hAnsi="Cambria Math" w:cs="宋体"/>
          <w:bCs/>
          <w:sz w:val="22"/>
          <w:szCs w:val="22"/>
        </w:rPr>
        <w:t>,新算式的结果比原算式（      ）。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 xml:space="preserve"> </w:t>
      </w:r>
      <w:r>
        <w:rPr>
          <w:rFonts w:hint="eastAsia" w:ascii="宋体" w:hAnsi="宋体" w:cs="宋体"/>
          <w:bCs/>
          <w:sz w:val="22"/>
          <w:szCs w:val="22"/>
        </w:rPr>
        <w:t xml:space="preserve"> A.大了8              B.小了8           C.大了</w:t>
      </w:r>
      <m:oMath>
        <m:f>
          <m:fPr>
            <m:ctrlPr>
              <w:rPr>
                <w:rFonts w:hint="eastAsia" w:ascii="Cambria Math" w:hAnsi="Cambria Math" w:cs="宋体"/>
                <w:bCs/>
                <w:sz w:val="22"/>
                <w:szCs w:val="2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宋体"/>
                <w:sz w:val="22"/>
                <w:szCs w:val="22"/>
              </w:rPr>
              <m:t>1</m:t>
            </m:r>
            <m:ctrlPr>
              <w:rPr>
                <w:rFonts w:hint="eastAsia" w:ascii="Cambria Math" w:hAnsi="Cambria Math" w:cs="宋体"/>
                <w:bCs/>
                <w:sz w:val="22"/>
                <w:szCs w:val="22"/>
              </w:rPr>
            </m:ctrlPr>
          </m:num>
          <m:den>
            <m:r>
              <m:rPr>
                <m:sty m:val="p"/>
              </m:rPr>
              <w:rPr>
                <w:rFonts w:ascii="Cambria Math" w:hAnsi="Cambria Math" w:cs="宋体"/>
                <w:sz w:val="22"/>
                <w:szCs w:val="22"/>
              </w:rPr>
              <m:t>2</m:t>
            </m:r>
            <m:ctrlPr>
              <w:rPr>
                <w:rFonts w:hint="eastAsia" w:ascii="Cambria Math" w:hAnsi="Cambria Math" w:cs="宋体"/>
                <w:bCs/>
                <w:sz w:val="22"/>
                <w:szCs w:val="22"/>
              </w:rPr>
            </m:ctrlPr>
          </m:den>
        </m:f>
      </m:oMath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11.下列图</w:t>
      </w:r>
      <w:r>
        <w:rPr>
          <w:rFonts w:hint="eastAsia" w:hAnsi="Cambria Math" w:cs="宋体"/>
          <w:bCs/>
          <w:sz w:val="22"/>
          <w:szCs w:val="22"/>
        </w:rPr>
        <w:t>形中，以直线为轴旋转一圈，可以形成圆柱的是（     ）。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 xml:space="preserve"> </w:t>
      </w:r>
      <w:r>
        <w:rPr>
          <w:rFonts w:hAnsi="Cambria Math" w:cs="宋体"/>
          <w:bCs/>
          <w:sz w:val="22"/>
          <w:szCs w:val="22"/>
        </w:rPr>
        <w:drawing>
          <wp:inline distT="0" distB="0" distL="114300" distR="114300">
            <wp:extent cx="447040" cy="3362325"/>
            <wp:effectExtent l="0" t="0" r="3175" b="10160"/>
            <wp:docPr id="8" name="图片 8" descr="48f44481f99c98fd5cbefdfcf5a6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48f44481f99c98fd5cbefdfcf5a6569"/>
                    <pic:cNvPicPr>
                      <a:picLocks noChangeAspect="1"/>
                    </pic:cNvPicPr>
                  </pic:nvPicPr>
                  <pic:blipFill>
                    <a:blip r:embed="rId7">
                      <a:lum bright="42000" contrast="6000"/>
                    </a:blip>
                    <a:srcRect l="29875" t="17453" r="55431" b="2037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4704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97" w:firstLine="220" w:firstLineChars="100"/>
        <w:rPr>
          <w:rFonts w:hAnsi="Cambria Math" w:cs="宋体"/>
          <w:bCs/>
          <w:sz w:val="22"/>
          <w:szCs w:val="22"/>
        </w:rPr>
      </w:pPr>
      <w:r>
        <w:rPr>
          <w:rFonts w:hAnsi="Cambria Math" w:cs="宋体"/>
          <w:bCs/>
          <w:sz w:val="22"/>
          <w:szCs w:val="22"/>
        </w:rPr>
        <w:t>A.</w:t>
      </w:r>
      <w:r>
        <w:rPr>
          <w:rFonts w:hint="eastAsia" w:hAnsi="Cambria Math" w:cs="宋体"/>
          <w:bCs/>
          <w:sz w:val="22"/>
          <w:szCs w:val="22"/>
        </w:rPr>
        <w:t xml:space="preserve">                      B.                    C.</w:t>
      </w:r>
    </w:p>
    <w:p>
      <w:pPr>
        <w:numPr>
          <w:ilvl w:val="0"/>
          <w:numId w:val="8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>读8080080时，要读出（     ）个“零”。</w:t>
      </w:r>
    </w:p>
    <w:p>
      <w:pPr>
        <w:spacing w:line="360" w:lineRule="auto"/>
        <w:ind w:firstLine="220" w:firstLineChars="100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 xml:space="preserve"> A.2             B.3           C.4</w:t>
      </w:r>
    </w:p>
    <w:p>
      <w:pPr>
        <w:numPr>
          <w:ilvl w:val="0"/>
          <w:numId w:val="8"/>
        </w:num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>从（     ）面观察下图中的三个物体，看到的形状完全相同。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Ansi="Cambria Math" w:cs="宋体"/>
          <w:bCs/>
          <w:sz w:val="22"/>
          <w:szCs w:val="22"/>
        </w:rPr>
        <w:drawing>
          <wp:inline distT="0" distB="0" distL="114300" distR="114300">
            <wp:extent cx="610235" cy="2237740"/>
            <wp:effectExtent l="0" t="0" r="10160" b="12065"/>
            <wp:docPr id="10" name="图片 10" descr="cef438d69fef055aab295cd1e9e1c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ef438d69fef055aab295cd1e9e1cd7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0"/>
                    </a:blip>
                    <a:srcRect l="18458" t="40578" r="66583" b="2857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10235" cy="223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10" w:leftChars="100" w:firstLine="220" w:firstLineChars="100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>A.前          B.右            C.上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>14.在含糖率为20%的糖水中加入5克糖和15克水，这时糖水的含糖率（     ）。</w:t>
      </w:r>
    </w:p>
    <w:p>
      <w:pPr>
        <w:spacing w:line="360" w:lineRule="auto"/>
        <w:ind w:firstLine="440" w:firstLineChars="200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>A.大于20%           B.小于20%         C.等于20%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>15.下面说法中，不正确的有（      ）句。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ascii="等线" w:hAnsi="等线" w:eastAsia="等线" w:cs="等线"/>
          <w:bCs/>
          <w:sz w:val="22"/>
          <w:szCs w:val="22"/>
        </w:rPr>
        <w:t>①</w:t>
      </w:r>
      <w:r>
        <w:rPr>
          <w:rFonts w:hint="eastAsia" w:hAnsi="Cambria Math" w:cs="宋体"/>
          <w:bCs/>
          <w:sz w:val="22"/>
          <w:szCs w:val="22"/>
        </w:rPr>
        <w:t xml:space="preserve">2019年的第一季度共有90天    </w:t>
      </w:r>
      <w:r>
        <w:rPr>
          <w:rFonts w:hint="eastAsia" w:ascii="宋体" w:hAnsi="宋体" w:cs="宋体"/>
          <w:bCs/>
          <w:sz w:val="22"/>
          <w:szCs w:val="22"/>
        </w:rPr>
        <w:t>②</w:t>
      </w:r>
      <w:r>
        <w:rPr>
          <w:rFonts w:hint="eastAsia" w:hAnsi="Cambria Math" w:cs="宋体"/>
          <w:bCs/>
          <w:sz w:val="22"/>
          <w:szCs w:val="22"/>
        </w:rPr>
        <w:t>圆的半径和面积成正比例</w:t>
      </w:r>
    </w:p>
    <w:p>
      <w:pPr>
        <w:spacing w:line="360" w:lineRule="auto"/>
        <w:rPr>
          <w:rFonts w:hAnsi="Cambria Math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③</w:t>
      </w:r>
      <w:r>
        <w:rPr>
          <w:rFonts w:hint="eastAsia" w:hAnsi="Cambria Math" w:cs="宋体"/>
          <w:bCs/>
          <w:sz w:val="22"/>
          <w:szCs w:val="22"/>
        </w:rPr>
        <w:t xml:space="preserve">24=2×2×6是分解质因数 </w:t>
      </w:r>
      <w:r>
        <w:rPr>
          <w:rFonts w:hAnsi="Cambria Math" w:cs="宋体"/>
          <w:bCs/>
          <w:sz w:val="22"/>
          <w:szCs w:val="22"/>
        </w:rPr>
        <w:t xml:space="preserve">      </w:t>
      </w:r>
      <w:r>
        <w:rPr>
          <w:rFonts w:hint="eastAsia" w:ascii="宋体" w:hAnsi="宋体" w:cs="宋体"/>
          <w:bCs/>
          <w:sz w:val="22"/>
          <w:szCs w:val="22"/>
        </w:rPr>
        <w:t>④</w:t>
      </w:r>
      <w:r>
        <w:rPr>
          <w:rFonts w:hint="eastAsia" w:hAnsi="Cambria Math" w:cs="宋体"/>
          <w:bCs/>
          <w:sz w:val="22"/>
          <w:szCs w:val="22"/>
        </w:rPr>
        <w:t>零既不是正数，也不是负数</w:t>
      </w:r>
    </w:p>
    <w:p>
      <w:pPr>
        <w:spacing w:line="360" w:lineRule="auto"/>
        <w:ind w:firstLine="440" w:firstLineChars="200"/>
        <w:rPr>
          <w:rFonts w:hAnsi="Cambria Math" w:cs="宋体"/>
          <w:bCs/>
          <w:sz w:val="22"/>
          <w:szCs w:val="22"/>
        </w:rPr>
      </w:pPr>
      <w:r>
        <w:rPr>
          <w:rFonts w:hint="eastAsia" w:hAnsi="Cambria Math" w:cs="宋体"/>
          <w:bCs/>
          <w:sz w:val="22"/>
          <w:szCs w:val="22"/>
        </w:rPr>
        <w:t>A</w:t>
      </w:r>
      <w:r>
        <w:rPr>
          <w:rFonts w:hAnsi="Cambria Math" w:cs="宋体"/>
          <w:bCs/>
          <w:sz w:val="22"/>
          <w:szCs w:val="22"/>
        </w:rPr>
        <w:t>.1                  B.2               C.3</w:t>
      </w:r>
    </w:p>
    <w:p>
      <w:pPr>
        <w:numPr>
          <w:ilvl w:val="0"/>
          <w:numId w:val="4"/>
        </w:num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黑体" w:hAnsi="黑体" w:eastAsia="黑体" w:cs="黑体"/>
          <w:bCs/>
          <w:sz w:val="24"/>
          <w:szCs w:val="24"/>
        </w:rPr>
        <w:t>明确要求，动手操作。</w:t>
      </w:r>
      <w:r>
        <w:rPr>
          <w:rFonts w:hint="eastAsia" w:ascii="宋体" w:hAnsi="宋体" w:cs="宋体"/>
          <w:bCs/>
          <w:sz w:val="22"/>
          <w:szCs w:val="22"/>
        </w:rPr>
        <w:t>（每题4分，共8分）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1.按要求作图。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（1）在下面的方格中画一个三角形，顶点分别是A（8，8）、B（6，4）、C（8，4）。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（2）按1：2的比画出这个三角形缩小后的图形。</w:t>
      </w:r>
    </w:p>
    <w:p>
      <w:pPr>
        <w:spacing w:line="360" w:lineRule="auto"/>
        <w:jc w:val="left"/>
        <w:rPr>
          <w:rFonts w:ascii="宋体" w:hAnsi="宋体" w:cs="宋体"/>
          <w:bCs/>
          <w:sz w:val="22"/>
          <w:szCs w:val="22"/>
        </w:rPr>
      </w:pPr>
      <w:r>
        <w:rPr>
          <w:rFonts w:ascii="宋体" w:hAnsi="宋体" w:cs="宋体"/>
          <w:bCs/>
          <w:sz w:val="22"/>
          <w:szCs w:val="22"/>
        </w:rPr>
        <w:drawing>
          <wp:inline distT="0" distB="0" distL="0" distR="0">
            <wp:extent cx="1623695" cy="2975610"/>
            <wp:effectExtent l="0" t="9207" r="5397" b="5398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52" t="15508" r="5467" b="657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42877" cy="3010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Cs/>
          <w:sz w:val="22"/>
          <w:szCs w:val="22"/>
        </w:rPr>
        <w:t xml:space="preserve"> </w:t>
      </w:r>
      <w:r>
        <w:rPr>
          <w:rFonts w:ascii="宋体" w:hAnsi="宋体" w:cs="宋体"/>
          <w:bCs/>
          <w:sz w:val="22"/>
          <w:szCs w:val="22"/>
        </w:rPr>
        <w:t xml:space="preserve">    </w:t>
      </w:r>
      <w:r>
        <w:rPr>
          <w:rFonts w:ascii="宋体" w:hAnsi="宋体" w:cs="宋体"/>
          <w:bCs/>
          <w:sz w:val="22"/>
          <w:szCs w:val="22"/>
        </w:rPr>
        <w:drawing>
          <wp:inline distT="0" distB="0" distL="0" distR="0">
            <wp:extent cx="1548130" cy="2940050"/>
            <wp:effectExtent l="8890" t="0" r="381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81" t="31273" r="45380" b="2123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581431" cy="3002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2.文化宫东面3千米处，有一条商业街与延陵路垂直，邮电大楼位于垂足处。</w:t>
      </w:r>
    </w:p>
    <w:p>
      <w:pPr>
        <w:spacing w:line="360" w:lineRule="auto"/>
        <w:jc w:val="left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（1）在图中画线表示这条街，并标注：商业街。</w:t>
      </w:r>
    </w:p>
    <w:p>
      <w:pPr>
        <w:spacing w:line="360" w:lineRule="auto"/>
        <w:jc w:val="left"/>
        <w:rPr>
          <w:rFonts w:ascii="宋体" w:hAnsi="宋体" w:cs="宋体"/>
          <w:bCs/>
          <w:sz w:val="22"/>
          <w:szCs w:val="22"/>
        </w:rPr>
      </w:pPr>
      <w:r>
        <w:rPr>
          <w:rFonts w:hint="eastAsia" w:ascii="宋体" w:hAnsi="宋体" w:cs="宋体"/>
          <w:bCs/>
          <w:sz w:val="22"/>
          <w:szCs w:val="22"/>
        </w:rPr>
        <w:t>（2）请用○在图中表示出邮电大楼的位置，并标注：邮电大楼。</w:t>
      </w: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</w:p>
    <w:p>
      <w:pPr>
        <w:spacing w:line="360" w:lineRule="auto"/>
        <w:rPr>
          <w:rFonts w:ascii="宋体" w:hAnsi="宋体" w:cs="宋体"/>
          <w:bCs/>
          <w:sz w:val="22"/>
          <w:szCs w:val="22"/>
        </w:rPr>
      </w:pPr>
      <w:r>
        <w:rPr>
          <w:rFonts w:hint="eastAsia" w:ascii="黑体" w:hAnsi="黑体" w:eastAsia="黑体" w:cs="黑体"/>
          <w:bCs/>
          <w:sz w:val="24"/>
          <w:szCs w:val="24"/>
        </w:rPr>
        <w:t>五、走进生活，解决问题。</w:t>
      </w:r>
      <w:r>
        <w:rPr>
          <w:rFonts w:hint="eastAsia" w:ascii="宋体" w:hAnsi="宋体" w:cs="宋体"/>
          <w:bCs/>
          <w:sz w:val="22"/>
          <w:szCs w:val="22"/>
        </w:rPr>
        <w:t>（每题4分，共28分）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1.</w:t>
      </w:r>
      <w:r>
        <w:rPr>
          <w:rFonts w:hint="eastAsia"/>
        </w:rPr>
        <w:t xml:space="preserve"> </w:t>
      </w:r>
      <w:r>
        <w:rPr>
          <w:rFonts w:hint="eastAsia" w:ascii="宋体" w:hAnsi="宋体" w:cs="宋体"/>
          <w:sz w:val="24"/>
        </w:rPr>
        <w:t>架线班要架设一条通讯线路，计划每天架设105米，40天完成。如果每天架设120米，那么多少天可以完成？（用方程解答）</w:t>
      </w: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2.</w:t>
      </w:r>
      <w:r>
        <w:rPr>
          <w:rFonts w:hint="eastAsia"/>
        </w:rPr>
        <w:t xml:space="preserve"> </w:t>
      </w:r>
      <w:r>
        <w:rPr>
          <w:rFonts w:hint="eastAsia" w:ascii="宋体" w:hAnsi="宋体" w:cs="宋体"/>
          <w:sz w:val="24"/>
        </w:rPr>
        <w:t>在3个同样的大盒和5个同样的小盒子里装满球，正好是100个同样的球。每个大盒比每个小盒多装4个球，每个大盒装球多少个？</w:t>
      </w: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3.</w:t>
      </w:r>
      <w:r>
        <w:rPr>
          <w:rFonts w:hint="eastAsia"/>
        </w:rPr>
        <w:t xml:space="preserve"> </w:t>
      </w:r>
      <w:r>
        <w:rPr>
          <w:rFonts w:hint="eastAsia" w:ascii="宋体" w:hAnsi="宋体" w:cs="宋体"/>
          <w:sz w:val="24"/>
        </w:rPr>
        <w:t>一个圆柱形蓄水池，底面直径是6米，高是5米.这个蓄水池占地多少平方米？容积有多大？（厚度忽略不计）</w:t>
      </w: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4.</w:t>
      </w:r>
      <w:r>
        <w:rPr>
          <w:rFonts w:hint="eastAsia"/>
        </w:rPr>
        <w:t xml:space="preserve"> </w:t>
      </w:r>
      <w:r>
        <w:rPr>
          <w:rFonts w:hint="eastAsia" w:ascii="宋体" w:hAnsi="宋体" w:cs="宋体"/>
          <w:sz w:val="24"/>
        </w:rPr>
        <w:t>服装店购进一批衬衫，其中女士衬衫有120件，男士衬衫比女士衬衫的</w:t>
      </w:r>
      <m:oMath>
        <m:f>
          <m:fPr>
            <m:ctrlPr>
              <w:rPr>
                <w:rFonts w:ascii="Cambria Math" w:hAnsi="Cambria Math" w:cs="宋体"/>
                <w:i/>
                <w:sz w:val="24"/>
              </w:rPr>
            </m:ctrlPr>
          </m:fPr>
          <m:num>
            <m:r>
              <m:rPr/>
              <w:rPr>
                <w:rFonts w:hint="eastAsia" w:ascii="Cambria Math" w:hAnsi="Cambria Math" w:cs="宋体"/>
                <w:sz w:val="24"/>
              </w:rPr>
              <m:t>2</m:t>
            </m:r>
            <m:ctrlPr>
              <w:rPr>
                <w:rFonts w:ascii="Cambria Math" w:hAnsi="Cambria Math" w:cs="宋体"/>
                <w:i/>
                <w:sz w:val="24"/>
              </w:rPr>
            </m:ctrlPr>
          </m:num>
          <m:den>
            <m:r>
              <m:rPr/>
              <w:rPr>
                <w:rFonts w:hint="eastAsia" w:ascii="Cambria Math" w:hAnsi="Cambria Math" w:cs="宋体"/>
                <w:sz w:val="24"/>
              </w:rPr>
              <m:t>5</m:t>
            </m:r>
            <m:ctrlPr>
              <w:rPr>
                <w:rFonts w:ascii="Cambria Math" w:hAnsi="Cambria Math" w:cs="宋体"/>
                <w:i/>
                <w:sz w:val="24"/>
              </w:rPr>
            </m:ctrlPr>
          </m:den>
        </m:f>
      </m:oMath>
      <w:r>
        <w:rPr>
          <w:rFonts w:hint="eastAsia" w:ascii="宋体" w:hAnsi="宋体" w:cs="宋体"/>
          <w:sz w:val="24"/>
        </w:rPr>
        <w:t>多20件。男士衬衫有多少件？</w:t>
      </w: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5.</w:t>
      </w:r>
      <w:r>
        <w:rPr>
          <w:rFonts w:hint="eastAsia"/>
        </w:rPr>
        <w:t xml:space="preserve"> </w:t>
      </w:r>
      <w:r>
        <w:rPr>
          <w:rFonts w:hint="eastAsia" w:ascii="宋体" w:hAnsi="宋体" w:cs="宋体"/>
          <w:sz w:val="24"/>
        </w:rPr>
        <w:t>妈妈在银行存了5000元，定期两年，年利率是4.68%，到期时，妈妈可得利息多少元？</w:t>
      </w: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6.</w:t>
      </w:r>
      <w:r>
        <w:rPr>
          <w:rFonts w:hint="eastAsia"/>
        </w:rPr>
        <w:t xml:space="preserve"> </w:t>
      </w:r>
      <w:r>
        <w:rPr>
          <w:rFonts w:hint="eastAsia" w:ascii="宋体" w:hAnsi="宋体" w:cs="宋体"/>
          <w:sz w:val="24"/>
        </w:rPr>
        <w:t>李东对某家电商场2019年空调销售情况进行了调查，根据采集的数据绘制了下面的统计图。</w:t>
      </w:r>
    </w:p>
    <w:p>
      <w:pPr>
        <w:spacing w:line="360" w:lineRule="auto"/>
        <w:jc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某家电商场2019年空调销售情况统计图</w:t>
      </w:r>
    </w:p>
    <w:p>
      <w:pPr>
        <w:spacing w:line="360" w:lineRule="auto"/>
        <w:jc w:val="center"/>
        <w:rPr>
          <w:rFonts w:ascii="宋体" w:hAnsi="宋体" w:cs="宋体"/>
          <w:sz w:val="24"/>
        </w:rPr>
      </w:pPr>
      <w:r>
        <w:rPr>
          <w:rFonts w:ascii="宋体" w:hAnsi="宋体" w:cs="宋体"/>
          <w:sz w:val="24"/>
        </w:rPr>
        <w:drawing>
          <wp:inline distT="0" distB="0" distL="0" distR="0">
            <wp:extent cx="1704340" cy="2377440"/>
            <wp:effectExtent l="635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3" t="32217" r="38721" b="2136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737914" cy="242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（1）已知第一季度的销售量占全年的20%，全年销售空调（ </w:t>
      </w:r>
      <w:r>
        <w:rPr>
          <w:rFonts w:ascii="宋体" w:hAnsi="宋体" w:cs="宋体"/>
          <w:sz w:val="24"/>
        </w:rPr>
        <w:t xml:space="preserve">   </w:t>
      </w:r>
      <w:r>
        <w:rPr>
          <w:rFonts w:hint="eastAsia" w:ascii="宋体" w:hAnsi="宋体" w:cs="宋体"/>
          <w:sz w:val="24"/>
        </w:rPr>
        <w:t>）台。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（2）画出第二季度销售量的直条。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（3）第四季度的销售量比第一季度多（ </w:t>
      </w:r>
      <w:r>
        <w:rPr>
          <w:rFonts w:ascii="宋体" w:hAnsi="宋体" w:cs="宋体"/>
          <w:sz w:val="24"/>
        </w:rPr>
        <w:t xml:space="preserve">    </w:t>
      </w:r>
      <w:r>
        <w:rPr>
          <w:rFonts w:hint="eastAsia" w:ascii="宋体" w:hAnsi="宋体" w:cs="宋体"/>
          <w:sz w:val="24"/>
        </w:rPr>
        <w:t>）%。</w:t>
      </w:r>
    </w:p>
    <w:p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7.</w:t>
      </w:r>
      <w:r>
        <w:rPr>
          <w:rFonts w:hint="eastAsia"/>
        </w:rPr>
        <w:t xml:space="preserve"> </w:t>
      </w:r>
      <w:r>
        <w:rPr>
          <w:rFonts w:hint="eastAsia" w:ascii="宋体" w:hAnsi="宋体" w:cs="宋体"/>
          <w:sz w:val="24"/>
        </w:rPr>
        <w:t>把一根长20分米的圆柱形木头沿横截面截成5段小圆柱形木头后，表面积增加了80平方分米。这根圆柱形木头的体积是多少立方分米？</w:t>
      </w:r>
    </w:p>
    <w:sectPr>
      <w:pgSz w:w="23814" w:h="16840" w:orient="landscape"/>
      <w:pgMar w:top="567" w:right="851" w:bottom="454" w:left="851" w:header="851" w:footer="992" w:gutter="0"/>
      <w:cols w:space="425" w:num="2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473956D"/>
    <w:multiLevelType w:val="singleLevel"/>
    <w:tmpl w:val="A473956D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B654F00F"/>
    <w:multiLevelType w:val="singleLevel"/>
    <w:tmpl w:val="B654F00F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D83E86B0"/>
    <w:multiLevelType w:val="singleLevel"/>
    <w:tmpl w:val="D83E86B0"/>
    <w:lvl w:ilvl="0" w:tentative="0">
      <w:start w:val="8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DCDE6B31"/>
    <w:multiLevelType w:val="singleLevel"/>
    <w:tmpl w:val="DCDE6B31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4">
    <w:nsid w:val="F5395FF6"/>
    <w:multiLevelType w:val="singleLevel"/>
    <w:tmpl w:val="F5395FF6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2522241F"/>
    <w:multiLevelType w:val="singleLevel"/>
    <w:tmpl w:val="2522241F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2A56E5A0"/>
    <w:multiLevelType w:val="singleLevel"/>
    <w:tmpl w:val="2A56E5A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7">
    <w:nsid w:val="5D0CEB7A"/>
    <w:multiLevelType w:val="singleLevel"/>
    <w:tmpl w:val="5D0CEB7A"/>
    <w:lvl w:ilvl="0" w:tentative="0">
      <w:start w:val="1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1"/>
  </w:num>
  <w:num w:numId="3">
    <w:abstractNumId w:val="6"/>
  </w:num>
  <w:num w:numId="4">
    <w:abstractNumId w:val="5"/>
  </w:num>
  <w:num w:numId="5">
    <w:abstractNumId w:val="0"/>
  </w:num>
  <w:num w:numId="6">
    <w:abstractNumId w:val="3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0D30"/>
    <w:rsid w:val="001C252A"/>
    <w:rsid w:val="00334417"/>
    <w:rsid w:val="004269CD"/>
    <w:rsid w:val="004D525D"/>
    <w:rsid w:val="0074532C"/>
    <w:rsid w:val="007C0D30"/>
    <w:rsid w:val="00AA1E00"/>
    <w:rsid w:val="00B54F9F"/>
    <w:rsid w:val="00BB4BE8"/>
    <w:rsid w:val="00CC790F"/>
    <w:rsid w:val="00E22E3F"/>
    <w:rsid w:val="0D21305A"/>
    <w:rsid w:val="18175A43"/>
    <w:rsid w:val="20E46AC5"/>
    <w:rsid w:val="33CE6330"/>
    <w:rsid w:val="348A3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table" w:styleId="5">
    <w:name w:val="Table Grid"/>
    <w:basedOn w:val="4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7">
    <w:name w:val="页眉 字符"/>
    <w:basedOn w:val="6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qFormat/>
    <w:uiPriority w:val="99"/>
    <w:rPr>
      <w:sz w:val="18"/>
      <w:szCs w:val="18"/>
    </w:rPr>
  </w:style>
  <w:style w:type="paragraph" w:customStyle="1" w:styleId="9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microsoft.com/office/2007/relationships/hdphoto" Target="media/image11.wdp"/><Relationship Id="rId13" Type="http://schemas.openxmlformats.org/officeDocument/2006/relationships/image" Target="media/image10.png"/><Relationship Id="rId12" Type="http://schemas.microsoft.com/office/2007/relationships/hdphoto" Target="media/image9.wdp"/><Relationship Id="rId11" Type="http://schemas.openxmlformats.org/officeDocument/2006/relationships/image" Target="media/image8.png"/><Relationship Id="rId10" Type="http://schemas.microsoft.com/office/2007/relationships/hdphoto" Target="media/image7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2110</Words>
  <Characters>1410</Characters>
  <Lines>11</Lines>
  <Paragraphs>7</Paragraphs>
  <TotalTime>1</TotalTime>
  <ScaleCrop>false</ScaleCrop>
  <LinksUpToDate>false</LinksUpToDate>
  <CharactersWithSpaces>3513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2021-04-14T00:41:00Z</dcterms:created>
  <dc:creator>亚楠 张</dc:creator>
  <cp:lastModifiedBy>qwe</cp:lastModifiedBy>
  <cp:lastPrinted>2021-03-15T01:35:00Z</cp:lastPrinted>
  <dcterms:modified xsi:type="dcterms:W3CDTF">2021-12-29T06:20:02Z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193A6D20437B4F30B348FD98B3695CC0</vt:lpwstr>
  </property>
</Properties>
</file>